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17CF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B60DD">
        <w:rPr>
          <w:rFonts w:asciiTheme="minorHAnsi" w:hAnsiTheme="minorHAnsi" w:cstheme="minorHAnsi"/>
          <w:sz w:val="32"/>
          <w:szCs w:val="32"/>
        </w:rPr>
        <w:t>2</w:t>
      </w:r>
      <w:r w:rsidR="003A1286">
        <w:rPr>
          <w:rFonts w:asciiTheme="minorHAnsi" w:hAnsiTheme="minorHAnsi" w:cstheme="minorHAnsi"/>
          <w:sz w:val="32"/>
          <w:szCs w:val="32"/>
        </w:rPr>
        <w:t xml:space="preserve"> </w:t>
      </w:r>
      <w:r>
        <w:rPr>
          <w:rFonts w:asciiTheme="minorHAnsi" w:hAnsiTheme="minorHAnsi" w:cstheme="minorHAnsi"/>
          <w:sz w:val="32"/>
          <w:szCs w:val="32"/>
        </w:rPr>
        <w:t>/</w:t>
      </w:r>
      <w:r w:rsidR="007B60DD">
        <w:rPr>
          <w:rFonts w:asciiTheme="minorHAnsi" w:hAnsiTheme="minorHAnsi" w:cstheme="minorHAnsi"/>
          <w:sz w:val="32"/>
          <w:szCs w:val="32"/>
        </w:rPr>
        <w:t>Week 2</w:t>
      </w:r>
      <w:r>
        <w:rPr>
          <w:rFonts w:asciiTheme="minorHAnsi" w:hAnsiTheme="minorHAnsi" w:cstheme="minorHAnsi"/>
          <w:sz w:val="32"/>
          <w:szCs w:val="32"/>
        </w:rPr>
        <w:t xml:space="preserve"> </w:t>
      </w:r>
    </w:p>
    <w:p w14:paraId="57430629" w14:textId="77777777" w:rsidR="00144A4B" w:rsidRPr="002B7605"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5C5242">
        <w:rPr>
          <w:rFonts w:asciiTheme="minorHAnsi" w:hAnsiTheme="minorHAnsi" w:cstheme="minorHAnsi"/>
          <w:sz w:val="32"/>
          <w:szCs w:val="32"/>
        </w:rPr>
        <w:t xml:space="preserve"> </w:t>
      </w:r>
      <w:r w:rsidR="005C5242" w:rsidRPr="002B7605">
        <w:rPr>
          <w:rFonts w:asciiTheme="minorHAnsi" w:hAnsiTheme="minorHAnsi" w:cstheme="minorHAnsi"/>
          <w:sz w:val="32"/>
          <w:szCs w:val="32"/>
        </w:rPr>
        <w:t>The Girl Who Married the Moon</w:t>
      </w:r>
      <w:r w:rsidR="00695516">
        <w:rPr>
          <w:rStyle w:val="FootnoteReference"/>
          <w:rFonts w:asciiTheme="minorHAnsi" w:hAnsiTheme="minorHAnsi" w:cstheme="minorHAnsi"/>
          <w:sz w:val="32"/>
          <w:szCs w:val="32"/>
        </w:rPr>
        <w:footnoteReference w:id="1"/>
      </w:r>
    </w:p>
    <w:p w14:paraId="41504037"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2B7605">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EBC5858" w14:textId="77777777" w:rsidR="00CC51A2" w:rsidRPr="002B7605"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B7605">
        <w:rPr>
          <w:rFonts w:asciiTheme="minorHAnsi" w:hAnsiTheme="minorHAnsi" w:cstheme="minorHAnsi"/>
          <w:sz w:val="32"/>
          <w:szCs w:val="32"/>
          <w:u w:val="single"/>
        </w:rPr>
        <w:t>:</w:t>
      </w:r>
      <w:r w:rsidR="002B7605">
        <w:rPr>
          <w:rFonts w:asciiTheme="minorHAnsi" w:hAnsiTheme="minorHAnsi" w:cstheme="minorHAnsi"/>
          <w:sz w:val="32"/>
          <w:szCs w:val="32"/>
        </w:rPr>
        <w:t xml:space="preserve"> </w:t>
      </w:r>
      <w:r w:rsidR="00C43697" w:rsidRPr="00E35A85">
        <w:rPr>
          <w:rFonts w:asciiTheme="minorHAnsi" w:hAnsiTheme="minorHAnsi" w:cstheme="minorHAnsi"/>
          <w:sz w:val="32"/>
          <w:szCs w:val="32"/>
        </w:rPr>
        <w:t>R</w:t>
      </w:r>
      <w:r w:rsidR="00A840A1" w:rsidRPr="00E35A85">
        <w:rPr>
          <w:rFonts w:asciiTheme="minorHAnsi" w:hAnsiTheme="minorHAnsi" w:cstheme="minorHAnsi"/>
          <w:sz w:val="32"/>
          <w:szCs w:val="32"/>
        </w:rPr>
        <w:t>L</w:t>
      </w:r>
      <w:r w:rsidR="00C43697" w:rsidRPr="00E35A85">
        <w:rPr>
          <w:rFonts w:asciiTheme="minorHAnsi" w:hAnsiTheme="minorHAnsi" w:cstheme="minorHAnsi"/>
          <w:sz w:val="32"/>
          <w:szCs w:val="32"/>
        </w:rPr>
        <w:t>.6.1,</w:t>
      </w:r>
      <w:r w:rsidR="00E35A85">
        <w:rPr>
          <w:rFonts w:asciiTheme="minorHAnsi" w:hAnsiTheme="minorHAnsi" w:cstheme="minorHAnsi"/>
          <w:sz w:val="32"/>
          <w:szCs w:val="32"/>
        </w:rPr>
        <w:t xml:space="preserve"> </w:t>
      </w:r>
      <w:r w:rsidR="00FF3A3C">
        <w:rPr>
          <w:rFonts w:asciiTheme="minorHAnsi" w:hAnsiTheme="minorHAnsi" w:cstheme="minorHAnsi"/>
          <w:sz w:val="32"/>
          <w:szCs w:val="32"/>
        </w:rPr>
        <w:t>RL</w:t>
      </w:r>
      <w:r w:rsidR="00C65907">
        <w:rPr>
          <w:rFonts w:asciiTheme="minorHAnsi" w:hAnsiTheme="minorHAnsi" w:cstheme="minorHAnsi"/>
          <w:sz w:val="32"/>
          <w:szCs w:val="32"/>
        </w:rPr>
        <w:t>.</w:t>
      </w:r>
      <w:r w:rsidR="00AE22FB">
        <w:rPr>
          <w:rFonts w:asciiTheme="minorHAnsi" w:hAnsiTheme="minorHAnsi" w:cstheme="minorHAnsi"/>
          <w:sz w:val="32"/>
          <w:szCs w:val="32"/>
        </w:rPr>
        <w:t>6.2; W.6.2, W.6.4, W.6.7, W.6.9; SL.6.1, SL.6.4, SL.6.5; L.6.1, L.6.2</w:t>
      </w:r>
      <w:r w:rsidR="00DC6BEE">
        <w:rPr>
          <w:rFonts w:asciiTheme="minorHAnsi" w:hAnsiTheme="minorHAnsi" w:cstheme="minorHAnsi"/>
          <w:sz w:val="32"/>
          <w:szCs w:val="32"/>
        </w:rPr>
        <w:t xml:space="preserve"> </w:t>
      </w:r>
    </w:p>
    <w:p w14:paraId="5A96040E" w14:textId="77777777" w:rsidR="001034D9" w:rsidRDefault="001034D9" w:rsidP="001034D9">
      <w:pPr>
        <w:spacing w:after="0" w:line="360" w:lineRule="auto"/>
        <w:rPr>
          <w:rFonts w:asciiTheme="minorHAnsi" w:hAnsiTheme="minorHAnsi" w:cstheme="minorHAnsi"/>
          <w:sz w:val="32"/>
          <w:szCs w:val="32"/>
          <w:u w:val="single"/>
        </w:rPr>
      </w:pPr>
    </w:p>
    <w:p w14:paraId="48266FF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5A3342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611362B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3FBF4EC4" w14:textId="77777777" w:rsidR="004D3BFD" w:rsidRPr="002B7605" w:rsidRDefault="001F1840" w:rsidP="002B760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w:t>
      </w:r>
      <w:r w:rsidR="0093474C" w:rsidRPr="002B7605">
        <w:rPr>
          <w:rFonts w:asciiTheme="minorHAnsi" w:hAnsiTheme="minorHAnsi" w:cstheme="minorHAnsi"/>
          <w:sz w:val="24"/>
          <w:szCs w:val="24"/>
        </w:rPr>
        <w:t xml:space="preserve">teachers, about the big ideas and key understanding that students should take away </w:t>
      </w:r>
      <w:r w:rsidR="0093474C" w:rsidRPr="002B7605">
        <w:rPr>
          <w:rFonts w:asciiTheme="minorHAnsi" w:hAnsiTheme="minorHAnsi" w:cstheme="minorHAnsi"/>
          <w:b/>
          <w:sz w:val="24"/>
          <w:szCs w:val="24"/>
        </w:rPr>
        <w:t>after</w:t>
      </w:r>
      <w:r w:rsidR="0093474C" w:rsidRPr="002B7605">
        <w:rPr>
          <w:rFonts w:asciiTheme="minorHAnsi" w:hAnsiTheme="minorHAnsi" w:cstheme="minorHAnsi"/>
          <w:sz w:val="24"/>
          <w:szCs w:val="24"/>
        </w:rPr>
        <w:t xml:space="preserve"> completing this task.</w:t>
      </w:r>
    </w:p>
    <w:p w14:paraId="293D7CD6" w14:textId="77777777" w:rsidR="001F1840" w:rsidRPr="002B7605" w:rsidRDefault="001F1840" w:rsidP="002B7605">
      <w:pPr>
        <w:pStyle w:val="Heading3"/>
        <w:spacing w:before="0" w:beforeAutospacing="0" w:after="0" w:afterAutospacing="0" w:line="360" w:lineRule="auto"/>
        <w:ind w:firstLine="720"/>
        <w:contextualSpacing/>
        <w:rPr>
          <w:rFonts w:asciiTheme="minorHAnsi" w:hAnsiTheme="minorHAnsi"/>
          <w:b w:val="0"/>
          <w:sz w:val="24"/>
          <w:u w:val="single"/>
        </w:rPr>
      </w:pPr>
      <w:r w:rsidRPr="002B7605">
        <w:rPr>
          <w:rFonts w:asciiTheme="minorHAnsi" w:hAnsiTheme="minorHAnsi"/>
          <w:b w:val="0"/>
          <w:sz w:val="24"/>
          <w:u w:val="single"/>
        </w:rPr>
        <w:t>Big Ideas and Key Understandings</w:t>
      </w:r>
    </w:p>
    <w:p w14:paraId="36EAEA18" w14:textId="77777777" w:rsidR="0042796B" w:rsidRPr="002B7605" w:rsidRDefault="00821657" w:rsidP="002B7605">
      <w:pPr>
        <w:pStyle w:val="ListParagraph"/>
        <w:numPr>
          <w:ilvl w:val="0"/>
          <w:numId w:val="19"/>
        </w:numPr>
        <w:spacing w:after="0" w:line="360" w:lineRule="auto"/>
        <w:rPr>
          <w:rFonts w:asciiTheme="minorHAnsi" w:hAnsiTheme="minorHAnsi" w:cstheme="minorHAnsi"/>
          <w:sz w:val="24"/>
          <w:szCs w:val="24"/>
        </w:rPr>
      </w:pPr>
      <w:r w:rsidRPr="002B7605">
        <w:rPr>
          <w:rFonts w:asciiTheme="minorHAnsi" w:hAnsiTheme="minorHAnsi" w:cstheme="minorHAnsi"/>
          <w:sz w:val="24"/>
          <w:szCs w:val="24"/>
        </w:rPr>
        <w:t xml:space="preserve">Patience </w:t>
      </w:r>
      <w:r w:rsidR="00D64735" w:rsidRPr="002B7605">
        <w:rPr>
          <w:rFonts w:asciiTheme="minorHAnsi" w:hAnsiTheme="minorHAnsi" w:cstheme="minorHAnsi"/>
          <w:sz w:val="24"/>
          <w:szCs w:val="24"/>
        </w:rPr>
        <w:t>and understanding are</w:t>
      </w:r>
      <w:r w:rsidRPr="002B7605">
        <w:rPr>
          <w:rFonts w:asciiTheme="minorHAnsi" w:hAnsiTheme="minorHAnsi" w:cstheme="minorHAnsi"/>
          <w:sz w:val="24"/>
          <w:szCs w:val="24"/>
        </w:rPr>
        <w:t xml:space="preserve"> virtue</w:t>
      </w:r>
      <w:r w:rsidR="00D64735" w:rsidRPr="002B7605">
        <w:rPr>
          <w:rFonts w:asciiTheme="minorHAnsi" w:hAnsiTheme="minorHAnsi" w:cstheme="minorHAnsi"/>
          <w:sz w:val="24"/>
          <w:szCs w:val="24"/>
        </w:rPr>
        <w:t>s</w:t>
      </w:r>
      <w:r w:rsidRPr="002B7605">
        <w:rPr>
          <w:rFonts w:asciiTheme="minorHAnsi" w:hAnsiTheme="minorHAnsi" w:cstheme="minorHAnsi"/>
          <w:sz w:val="24"/>
          <w:szCs w:val="24"/>
        </w:rPr>
        <w:t>.</w:t>
      </w:r>
    </w:p>
    <w:p w14:paraId="6D237814" w14:textId="77777777" w:rsidR="00821657" w:rsidRPr="002B7605" w:rsidRDefault="00821657" w:rsidP="002B7605">
      <w:pPr>
        <w:pStyle w:val="ListParagraph"/>
        <w:numPr>
          <w:ilvl w:val="0"/>
          <w:numId w:val="19"/>
        </w:numPr>
        <w:spacing w:after="0" w:line="360" w:lineRule="auto"/>
        <w:rPr>
          <w:rFonts w:asciiTheme="minorHAnsi" w:hAnsiTheme="minorHAnsi" w:cstheme="minorHAnsi"/>
          <w:sz w:val="24"/>
          <w:szCs w:val="24"/>
        </w:rPr>
      </w:pPr>
      <w:r w:rsidRPr="002B7605">
        <w:rPr>
          <w:rFonts w:asciiTheme="minorHAnsi" w:hAnsiTheme="minorHAnsi" w:cstheme="minorHAnsi"/>
          <w:sz w:val="24"/>
          <w:szCs w:val="24"/>
        </w:rPr>
        <w:t>Being patient is not always easy but the rewards are great.</w:t>
      </w:r>
    </w:p>
    <w:p w14:paraId="04C27D8C" w14:textId="77777777" w:rsidR="007D4FB7" w:rsidRPr="002B7605" w:rsidRDefault="007D4FB7" w:rsidP="002B7605">
      <w:pPr>
        <w:pStyle w:val="ListParagraph"/>
        <w:numPr>
          <w:ilvl w:val="0"/>
          <w:numId w:val="19"/>
        </w:numPr>
        <w:spacing w:after="0" w:line="360" w:lineRule="auto"/>
        <w:rPr>
          <w:rFonts w:asciiTheme="minorHAnsi" w:hAnsiTheme="minorHAnsi" w:cstheme="minorHAnsi"/>
          <w:sz w:val="24"/>
          <w:szCs w:val="24"/>
        </w:rPr>
      </w:pPr>
      <w:r w:rsidRPr="002B7605">
        <w:rPr>
          <w:rFonts w:asciiTheme="minorHAnsi" w:hAnsiTheme="minorHAnsi" w:cstheme="minorHAnsi"/>
          <w:sz w:val="24"/>
          <w:szCs w:val="24"/>
        </w:rPr>
        <w:t xml:space="preserve">Rather than becoming angry when someone doesn’t follow directions, we should try and figure out the reason they did not follow directions. Was it due to lack of understanding, lack of ability, or simple </w:t>
      </w:r>
      <w:r w:rsidR="00E35A85" w:rsidRPr="002B7605">
        <w:rPr>
          <w:rFonts w:asciiTheme="minorHAnsi" w:hAnsiTheme="minorHAnsi" w:cstheme="minorHAnsi"/>
          <w:sz w:val="24"/>
          <w:szCs w:val="24"/>
        </w:rPr>
        <w:t>refusal?</w:t>
      </w:r>
      <w:r w:rsidRPr="002B7605">
        <w:rPr>
          <w:rFonts w:asciiTheme="minorHAnsi" w:hAnsiTheme="minorHAnsi" w:cstheme="minorHAnsi"/>
          <w:sz w:val="24"/>
          <w:szCs w:val="24"/>
        </w:rPr>
        <w:t xml:space="preserve"> </w:t>
      </w:r>
    </w:p>
    <w:p w14:paraId="34571517" w14:textId="77777777" w:rsidR="00D15A17" w:rsidRPr="002B7605" w:rsidRDefault="001F1840" w:rsidP="002B7605">
      <w:pPr>
        <w:spacing w:after="0" w:line="360" w:lineRule="auto"/>
        <w:ind w:firstLine="720"/>
        <w:contextualSpacing/>
        <w:rPr>
          <w:rFonts w:asciiTheme="minorHAnsi" w:hAnsiTheme="minorHAnsi" w:cstheme="minorHAnsi"/>
          <w:sz w:val="24"/>
          <w:szCs w:val="24"/>
          <w:u w:val="single"/>
        </w:rPr>
      </w:pPr>
      <w:r w:rsidRPr="002B7605">
        <w:rPr>
          <w:rFonts w:asciiTheme="minorHAnsi" w:hAnsiTheme="minorHAnsi" w:cstheme="minorHAnsi"/>
          <w:sz w:val="24"/>
          <w:szCs w:val="24"/>
          <w:u w:val="single"/>
        </w:rPr>
        <w:t>Synopsis</w:t>
      </w:r>
    </w:p>
    <w:p w14:paraId="0BD0D3CC" w14:textId="77777777" w:rsidR="00FB2380" w:rsidRPr="00D15A17" w:rsidRDefault="00821657" w:rsidP="002B7605">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Two female cousins spend their life doing everything together. One night they realize they are both in love with </w:t>
      </w:r>
      <w:r w:rsidR="00540B0C">
        <w:rPr>
          <w:rFonts w:asciiTheme="minorHAnsi" w:hAnsiTheme="minorHAnsi" w:cstheme="minorHAnsi"/>
          <w:sz w:val="24"/>
          <w:szCs w:val="24"/>
        </w:rPr>
        <w:t xml:space="preserve">the </w:t>
      </w:r>
      <w:r w:rsidR="00E35A85">
        <w:rPr>
          <w:rFonts w:asciiTheme="minorHAnsi" w:hAnsiTheme="minorHAnsi" w:cstheme="minorHAnsi"/>
          <w:sz w:val="24"/>
          <w:szCs w:val="24"/>
        </w:rPr>
        <w:t>Moon and</w:t>
      </w:r>
      <w:r>
        <w:rPr>
          <w:rFonts w:asciiTheme="minorHAnsi" w:hAnsiTheme="minorHAnsi" w:cstheme="minorHAnsi"/>
          <w:sz w:val="24"/>
          <w:szCs w:val="24"/>
        </w:rPr>
        <w:t xml:space="preserve"> wish to marry him. The </w:t>
      </w:r>
      <w:r w:rsidR="00540B0C">
        <w:rPr>
          <w:rFonts w:asciiTheme="minorHAnsi" w:hAnsiTheme="minorHAnsi" w:cstheme="minorHAnsi"/>
          <w:sz w:val="24"/>
          <w:szCs w:val="24"/>
        </w:rPr>
        <w:t>M</w:t>
      </w:r>
      <w:r>
        <w:rPr>
          <w:rFonts w:asciiTheme="minorHAnsi" w:hAnsiTheme="minorHAnsi" w:cstheme="minorHAnsi"/>
          <w:sz w:val="24"/>
          <w:szCs w:val="24"/>
        </w:rPr>
        <w:t>oon marries the cousin who is proven to be the most patient.  Eventually, boredom sets in and</w:t>
      </w:r>
      <w:r w:rsidR="005D780A">
        <w:rPr>
          <w:rFonts w:asciiTheme="minorHAnsi" w:hAnsiTheme="minorHAnsi" w:cstheme="minorHAnsi"/>
          <w:sz w:val="24"/>
          <w:szCs w:val="24"/>
        </w:rPr>
        <w:t xml:space="preserve"> </w:t>
      </w:r>
      <w:r>
        <w:rPr>
          <w:rFonts w:asciiTheme="minorHAnsi" w:hAnsiTheme="minorHAnsi" w:cstheme="minorHAnsi"/>
          <w:sz w:val="24"/>
          <w:szCs w:val="24"/>
        </w:rPr>
        <w:t>the wife explores avenues and th</w:t>
      </w:r>
      <w:r w:rsidR="00A06394">
        <w:rPr>
          <w:rFonts w:asciiTheme="minorHAnsi" w:hAnsiTheme="minorHAnsi" w:cstheme="minorHAnsi"/>
          <w:sz w:val="24"/>
          <w:szCs w:val="24"/>
        </w:rPr>
        <w:t xml:space="preserve">e storeroom. Although she went against her husband’s instructions, she proved to him that she could handle the work he thought would be too hard for her. </w:t>
      </w:r>
      <w:r w:rsidR="00D64735">
        <w:rPr>
          <w:rFonts w:asciiTheme="minorHAnsi" w:hAnsiTheme="minorHAnsi" w:cstheme="minorHAnsi"/>
          <w:sz w:val="24"/>
          <w:szCs w:val="24"/>
        </w:rPr>
        <w:t>Instead of being angry</w:t>
      </w:r>
      <w:r w:rsidR="005D780A">
        <w:rPr>
          <w:rFonts w:asciiTheme="minorHAnsi" w:hAnsiTheme="minorHAnsi" w:cstheme="minorHAnsi"/>
          <w:sz w:val="24"/>
          <w:szCs w:val="24"/>
        </w:rPr>
        <w:t>,</w:t>
      </w:r>
      <w:r w:rsidR="00D64735">
        <w:rPr>
          <w:rFonts w:asciiTheme="minorHAnsi" w:hAnsiTheme="minorHAnsi" w:cstheme="minorHAnsi"/>
          <w:sz w:val="24"/>
          <w:szCs w:val="24"/>
        </w:rPr>
        <w:t xml:space="preserve"> as the wife had anticipated, the husband is understanding and works to resolve the issues.</w:t>
      </w:r>
    </w:p>
    <w:p w14:paraId="6559F4AD" w14:textId="77777777" w:rsidR="00841C15" w:rsidRPr="00FB2380" w:rsidRDefault="00841C15" w:rsidP="002B760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70C7A32" w14:textId="77777777" w:rsidR="00841C15" w:rsidRPr="00D15A17" w:rsidRDefault="007C5C7E" w:rsidP="002B7605">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44B8B8D7" w14:textId="77777777" w:rsidR="00841C15" w:rsidRPr="00D15A17" w:rsidRDefault="001F1840" w:rsidP="002B7605">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7D97E06D" w14:textId="77777777" w:rsidR="00081A99" w:rsidRPr="00D15A17" w:rsidRDefault="00081A99" w:rsidP="002B7605">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4689AB03" w14:textId="77777777" w:rsidR="00D15A17" w:rsidRPr="00D15A17" w:rsidRDefault="00081A99" w:rsidP="002B7605">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2A725DD8" w14:textId="77777777" w:rsidR="00081A99" w:rsidRPr="00D15A17" w:rsidRDefault="00081A99" w:rsidP="002B7605">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00BC2AC3">
        <w:rPr>
          <w:rFonts w:asciiTheme="minorHAnsi" w:hAnsiTheme="minorHAnsi" w:cstheme="minorHAnsi"/>
          <w:sz w:val="24"/>
        </w:rPr>
        <w:t xml:space="preserve"> (i.e.</w:t>
      </w:r>
      <w:proofErr w:type="gramStart"/>
      <w:r w:rsidR="00BC2AC3">
        <w:rPr>
          <w:rFonts w:asciiTheme="minorHAnsi" w:hAnsiTheme="minorHAnsi" w:cstheme="minorHAnsi"/>
          <w:sz w:val="24"/>
        </w:rPr>
        <w:t>,</w:t>
      </w:r>
      <w:r w:rsidRPr="00D15A17">
        <w:rPr>
          <w:rFonts w:asciiTheme="minorHAnsi" w:hAnsiTheme="minorHAnsi" w:cstheme="minorHAnsi"/>
          <w:sz w:val="24"/>
        </w:rPr>
        <w:t xml:space="preserve">  whole</w:t>
      </w:r>
      <w:proofErr w:type="gramEnd"/>
      <w:r w:rsidRPr="00D15A17">
        <w:rPr>
          <w:rFonts w:asciiTheme="minorHAnsi" w:hAnsiTheme="minorHAnsi" w:cstheme="minorHAnsi"/>
          <w:sz w:val="24"/>
        </w:rPr>
        <w:t xml:space="preserve"> class discussion, think-pair-share, independent written response, group work, etc.)</w:t>
      </w:r>
    </w:p>
    <w:p w14:paraId="0086F373" w14:textId="77777777" w:rsidR="001F1840" w:rsidRDefault="001F1840" w:rsidP="00320A5A">
      <w:pPr>
        <w:spacing w:after="0" w:line="360" w:lineRule="auto"/>
        <w:rPr>
          <w:rFonts w:asciiTheme="minorHAnsi" w:hAnsiTheme="minorHAnsi" w:cstheme="minorHAnsi"/>
          <w:sz w:val="24"/>
          <w:szCs w:val="24"/>
        </w:rPr>
      </w:pPr>
    </w:p>
    <w:p w14:paraId="54363D4C"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CellMar>
          <w:left w:w="360" w:type="dxa"/>
          <w:right w:w="115" w:type="dxa"/>
        </w:tblCellMar>
        <w:tblLook w:val="04A0" w:firstRow="1" w:lastRow="0" w:firstColumn="1" w:lastColumn="0" w:noHBand="0" w:noVBand="1"/>
      </w:tblPr>
      <w:tblGrid>
        <w:gridCol w:w="6449"/>
        <w:gridCol w:w="6449"/>
      </w:tblGrid>
      <w:tr w:rsidR="00CD6B7F" w:rsidRPr="00CD6B7F" w14:paraId="50EF5224" w14:textId="77777777">
        <w:trPr>
          <w:trHeight w:val="147"/>
        </w:trPr>
        <w:tc>
          <w:tcPr>
            <w:tcW w:w="6449" w:type="dxa"/>
          </w:tcPr>
          <w:p w14:paraId="3FDA6121"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7CD1019"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7C3EBC" w:rsidRPr="00CD6B7F" w14:paraId="0371F664" w14:textId="77777777">
        <w:trPr>
          <w:trHeight w:val="147"/>
        </w:trPr>
        <w:tc>
          <w:tcPr>
            <w:tcW w:w="6449" w:type="dxa"/>
          </w:tcPr>
          <w:p w14:paraId="082F1EBA" w14:textId="77777777" w:rsidR="007C3EBC" w:rsidRDefault="00695516" w:rsidP="00D64735">
            <w:pPr>
              <w:spacing w:after="0" w:line="240" w:lineRule="auto"/>
              <w:rPr>
                <w:sz w:val="24"/>
                <w:szCs w:val="24"/>
              </w:rPr>
            </w:pPr>
            <w:r>
              <w:rPr>
                <w:sz w:val="24"/>
                <w:szCs w:val="24"/>
              </w:rPr>
              <w:t>Reread pages ___-___</w:t>
            </w:r>
            <w:r w:rsidR="007C3EBC">
              <w:rPr>
                <w:sz w:val="24"/>
                <w:szCs w:val="24"/>
              </w:rPr>
              <w:t xml:space="preserve">. What evidence does the author provide that proves the </w:t>
            </w:r>
            <w:proofErr w:type="spellStart"/>
            <w:r w:rsidR="007C3EBC">
              <w:rPr>
                <w:sz w:val="24"/>
                <w:szCs w:val="24"/>
              </w:rPr>
              <w:t>Alutiq</w:t>
            </w:r>
            <w:proofErr w:type="spellEnd"/>
            <w:r w:rsidR="007C3EBC">
              <w:rPr>
                <w:sz w:val="24"/>
                <w:szCs w:val="24"/>
              </w:rPr>
              <w:t xml:space="preserve"> people had a strong connection to nature?</w:t>
            </w:r>
          </w:p>
          <w:p w14:paraId="12BA6B6A" w14:textId="77777777" w:rsidR="00135B79" w:rsidRDefault="00135B79" w:rsidP="00D64735">
            <w:pPr>
              <w:spacing w:after="0" w:line="240" w:lineRule="auto"/>
              <w:rPr>
                <w:sz w:val="24"/>
                <w:szCs w:val="24"/>
              </w:rPr>
            </w:pPr>
          </w:p>
          <w:p w14:paraId="14B76A92" w14:textId="77777777" w:rsidR="00135B79" w:rsidRDefault="00135B79" w:rsidP="00695516">
            <w:pPr>
              <w:spacing w:after="0" w:line="240" w:lineRule="auto"/>
              <w:rPr>
                <w:sz w:val="24"/>
                <w:szCs w:val="24"/>
              </w:rPr>
            </w:pPr>
            <w:r>
              <w:rPr>
                <w:sz w:val="24"/>
                <w:szCs w:val="24"/>
              </w:rPr>
              <w:t xml:space="preserve">How does the author emphasize the point that the sisters </w:t>
            </w:r>
            <w:r>
              <w:rPr>
                <w:sz w:val="24"/>
                <w:szCs w:val="24"/>
              </w:rPr>
              <w:lastRenderedPageBreak/>
              <w:t>did not lack in men interested in marrying them?</w:t>
            </w:r>
          </w:p>
        </w:tc>
        <w:tc>
          <w:tcPr>
            <w:tcW w:w="6449" w:type="dxa"/>
          </w:tcPr>
          <w:p w14:paraId="5B802B32" w14:textId="77777777" w:rsidR="007C3EBC" w:rsidRDefault="007C3EBC" w:rsidP="00D64735">
            <w:pPr>
              <w:spacing w:after="0" w:line="240" w:lineRule="auto"/>
              <w:rPr>
                <w:sz w:val="24"/>
                <w:szCs w:val="24"/>
              </w:rPr>
            </w:pPr>
            <w:r>
              <w:rPr>
                <w:sz w:val="24"/>
                <w:szCs w:val="24"/>
              </w:rPr>
              <w:lastRenderedPageBreak/>
              <w:t>The cousins were placed in the sea as babies.</w:t>
            </w:r>
          </w:p>
          <w:p w14:paraId="5F05F3EE" w14:textId="77777777" w:rsidR="007C3EBC" w:rsidRDefault="00BC2AC3" w:rsidP="00D64735">
            <w:pPr>
              <w:spacing w:after="0" w:line="240" w:lineRule="auto"/>
              <w:rPr>
                <w:sz w:val="24"/>
                <w:szCs w:val="24"/>
              </w:rPr>
            </w:pPr>
            <w:r>
              <w:rPr>
                <w:sz w:val="24"/>
                <w:szCs w:val="24"/>
              </w:rPr>
              <w:t xml:space="preserve">The </w:t>
            </w:r>
            <w:proofErr w:type="spellStart"/>
            <w:r>
              <w:rPr>
                <w:sz w:val="24"/>
                <w:szCs w:val="24"/>
              </w:rPr>
              <w:t>Alutiq</w:t>
            </w:r>
            <w:proofErr w:type="spellEnd"/>
            <w:r w:rsidR="007C3EBC">
              <w:rPr>
                <w:sz w:val="24"/>
                <w:szCs w:val="24"/>
              </w:rPr>
              <w:t xml:space="preserve"> gather</w:t>
            </w:r>
            <w:r>
              <w:rPr>
                <w:sz w:val="24"/>
                <w:szCs w:val="24"/>
              </w:rPr>
              <w:t>ed</w:t>
            </w:r>
            <w:r w:rsidR="007C3EBC">
              <w:rPr>
                <w:sz w:val="24"/>
                <w:szCs w:val="24"/>
              </w:rPr>
              <w:t xml:space="preserve"> wild berries and roots to eat.</w:t>
            </w:r>
          </w:p>
          <w:p w14:paraId="026BD857" w14:textId="77777777" w:rsidR="007C3EBC" w:rsidRDefault="007C3EBC" w:rsidP="00D64735">
            <w:pPr>
              <w:spacing w:after="0" w:line="240" w:lineRule="auto"/>
              <w:rPr>
                <w:sz w:val="24"/>
                <w:szCs w:val="24"/>
              </w:rPr>
            </w:pPr>
            <w:r>
              <w:rPr>
                <w:sz w:val="24"/>
                <w:szCs w:val="24"/>
              </w:rPr>
              <w:t>They kayak</w:t>
            </w:r>
            <w:r w:rsidR="00BC2AC3">
              <w:rPr>
                <w:sz w:val="24"/>
                <w:szCs w:val="24"/>
              </w:rPr>
              <w:t>ed</w:t>
            </w:r>
            <w:r>
              <w:rPr>
                <w:sz w:val="24"/>
                <w:szCs w:val="24"/>
              </w:rPr>
              <w:t xml:space="preserve"> on the ocean to gather food.</w:t>
            </w:r>
          </w:p>
          <w:p w14:paraId="7E574423" w14:textId="77777777" w:rsidR="007C3EBC" w:rsidRDefault="007C3EBC" w:rsidP="00D64735">
            <w:pPr>
              <w:spacing w:after="0" w:line="240" w:lineRule="auto"/>
              <w:rPr>
                <w:sz w:val="24"/>
                <w:szCs w:val="24"/>
              </w:rPr>
            </w:pPr>
            <w:r>
              <w:rPr>
                <w:sz w:val="24"/>
                <w:szCs w:val="24"/>
              </w:rPr>
              <w:t>They weaved hats and baskets from roots.</w:t>
            </w:r>
          </w:p>
          <w:p w14:paraId="74DDFE4E" w14:textId="77777777" w:rsidR="00135B79" w:rsidRDefault="00135B79" w:rsidP="00FF3A3C">
            <w:pPr>
              <w:spacing w:after="0" w:line="240" w:lineRule="auto"/>
              <w:rPr>
                <w:sz w:val="24"/>
                <w:szCs w:val="24"/>
              </w:rPr>
            </w:pPr>
            <w:r>
              <w:rPr>
                <w:sz w:val="24"/>
                <w:szCs w:val="24"/>
              </w:rPr>
              <w:t xml:space="preserve">The sisters were hard working, beautiful and the author </w:t>
            </w:r>
            <w:r>
              <w:rPr>
                <w:sz w:val="24"/>
                <w:szCs w:val="24"/>
              </w:rPr>
              <w:lastRenderedPageBreak/>
              <w:t xml:space="preserve">explicitly says </w:t>
            </w:r>
            <w:r w:rsidR="00FF3A3C">
              <w:rPr>
                <w:sz w:val="24"/>
                <w:szCs w:val="24"/>
              </w:rPr>
              <w:t>“Both of them were strong and good-looking, and they were so well liked that almost any young man would have agreed to marry them</w:t>
            </w:r>
            <w:r>
              <w:rPr>
                <w:sz w:val="24"/>
                <w:szCs w:val="24"/>
              </w:rPr>
              <w:t>.</w:t>
            </w:r>
            <w:r w:rsidR="00FF3A3C">
              <w:rPr>
                <w:sz w:val="24"/>
                <w:szCs w:val="24"/>
              </w:rPr>
              <w:t>”</w:t>
            </w:r>
          </w:p>
        </w:tc>
      </w:tr>
      <w:tr w:rsidR="002B65DE" w:rsidRPr="00CD6B7F" w14:paraId="036EA5C9" w14:textId="77777777">
        <w:trPr>
          <w:trHeight w:val="147"/>
        </w:trPr>
        <w:tc>
          <w:tcPr>
            <w:tcW w:w="6449" w:type="dxa"/>
          </w:tcPr>
          <w:p w14:paraId="46061E23" w14:textId="77777777" w:rsidR="002B65DE" w:rsidRDefault="00E75E79" w:rsidP="00695516">
            <w:pPr>
              <w:spacing w:after="0" w:line="240" w:lineRule="auto"/>
              <w:rPr>
                <w:sz w:val="24"/>
                <w:szCs w:val="24"/>
              </w:rPr>
            </w:pPr>
            <w:r>
              <w:rPr>
                <w:sz w:val="24"/>
                <w:szCs w:val="24"/>
              </w:rPr>
              <w:lastRenderedPageBreak/>
              <w:t xml:space="preserve">To help us understand the </w:t>
            </w:r>
            <w:proofErr w:type="spellStart"/>
            <w:r>
              <w:rPr>
                <w:sz w:val="24"/>
                <w:szCs w:val="24"/>
              </w:rPr>
              <w:t>Alutiq</w:t>
            </w:r>
            <w:proofErr w:type="spellEnd"/>
            <w:r>
              <w:rPr>
                <w:sz w:val="24"/>
                <w:szCs w:val="24"/>
              </w:rPr>
              <w:t xml:space="preserve"> culture more, w</w:t>
            </w:r>
            <w:r w:rsidR="002B65DE">
              <w:rPr>
                <w:sz w:val="24"/>
                <w:szCs w:val="24"/>
              </w:rPr>
              <w:t xml:space="preserve">hat </w:t>
            </w:r>
            <w:r>
              <w:rPr>
                <w:sz w:val="24"/>
                <w:szCs w:val="24"/>
              </w:rPr>
              <w:t xml:space="preserve">additional </w:t>
            </w:r>
            <w:r w:rsidR="002B65DE">
              <w:rPr>
                <w:sz w:val="24"/>
                <w:szCs w:val="24"/>
              </w:rPr>
              <w:t xml:space="preserve">information is provided in the story about the </w:t>
            </w:r>
            <w:proofErr w:type="spellStart"/>
            <w:r w:rsidR="002B65DE">
              <w:rPr>
                <w:sz w:val="24"/>
                <w:szCs w:val="24"/>
              </w:rPr>
              <w:t>Alutiq</w:t>
            </w:r>
            <w:proofErr w:type="spellEnd"/>
            <w:r w:rsidR="002B65DE">
              <w:rPr>
                <w:sz w:val="24"/>
                <w:szCs w:val="24"/>
              </w:rPr>
              <w:t xml:space="preserve"> </w:t>
            </w:r>
            <w:r>
              <w:rPr>
                <w:sz w:val="24"/>
                <w:szCs w:val="24"/>
              </w:rPr>
              <w:t>people</w:t>
            </w:r>
            <w:r w:rsidR="002B65DE">
              <w:rPr>
                <w:sz w:val="24"/>
                <w:szCs w:val="24"/>
              </w:rPr>
              <w:t xml:space="preserve"> on Kodiak Islan</w:t>
            </w:r>
            <w:r w:rsidR="002B7605">
              <w:rPr>
                <w:sz w:val="24"/>
                <w:szCs w:val="24"/>
              </w:rPr>
              <w:t>d?</w:t>
            </w:r>
          </w:p>
        </w:tc>
        <w:tc>
          <w:tcPr>
            <w:tcW w:w="6449" w:type="dxa"/>
          </w:tcPr>
          <w:p w14:paraId="73BF0D50" w14:textId="77777777" w:rsidR="002B65DE" w:rsidRDefault="00E25A11" w:rsidP="000A721D">
            <w:pPr>
              <w:spacing w:after="0" w:line="240" w:lineRule="auto"/>
              <w:rPr>
                <w:sz w:val="24"/>
                <w:szCs w:val="24"/>
              </w:rPr>
            </w:pPr>
            <w:r>
              <w:rPr>
                <w:sz w:val="24"/>
                <w:szCs w:val="24"/>
              </w:rPr>
              <w:t xml:space="preserve">The </w:t>
            </w:r>
            <w:proofErr w:type="spellStart"/>
            <w:r>
              <w:rPr>
                <w:sz w:val="24"/>
                <w:szCs w:val="24"/>
              </w:rPr>
              <w:t>Alutiq</w:t>
            </w:r>
            <w:proofErr w:type="spellEnd"/>
            <w:r>
              <w:rPr>
                <w:sz w:val="24"/>
                <w:szCs w:val="24"/>
              </w:rPr>
              <w:t xml:space="preserve"> people</w:t>
            </w:r>
            <w:r w:rsidR="000A721D">
              <w:rPr>
                <w:sz w:val="24"/>
                <w:szCs w:val="24"/>
              </w:rPr>
              <w:t xml:space="preserve"> lived in sod houses and weaved baskets. They were </w:t>
            </w:r>
            <w:r>
              <w:rPr>
                <w:sz w:val="24"/>
                <w:szCs w:val="24"/>
              </w:rPr>
              <w:t xml:space="preserve">raised to be strong and brave. The </w:t>
            </w:r>
            <w:proofErr w:type="spellStart"/>
            <w:r>
              <w:rPr>
                <w:sz w:val="24"/>
                <w:szCs w:val="24"/>
              </w:rPr>
              <w:t>Alutiq</w:t>
            </w:r>
            <w:proofErr w:type="spellEnd"/>
            <w:r>
              <w:rPr>
                <w:sz w:val="24"/>
                <w:szCs w:val="24"/>
              </w:rPr>
              <w:t xml:space="preserve"> f</w:t>
            </w:r>
            <w:r w:rsidR="000A721D">
              <w:rPr>
                <w:sz w:val="24"/>
                <w:szCs w:val="24"/>
              </w:rPr>
              <w:t>emales were given chin tattoos to show they had become women and were of the age to choose a husband.</w:t>
            </w:r>
          </w:p>
        </w:tc>
      </w:tr>
      <w:tr w:rsidR="00CD6B7F" w:rsidRPr="00CD6B7F" w14:paraId="68796835" w14:textId="77777777">
        <w:trPr>
          <w:trHeight w:val="147"/>
        </w:trPr>
        <w:tc>
          <w:tcPr>
            <w:tcW w:w="6449" w:type="dxa"/>
          </w:tcPr>
          <w:p w14:paraId="46DABCE7" w14:textId="77777777" w:rsidR="00CD6B7F" w:rsidRPr="00CD6B7F" w:rsidRDefault="0092517D" w:rsidP="00695516">
            <w:pPr>
              <w:spacing w:after="0" w:line="240" w:lineRule="auto"/>
              <w:rPr>
                <w:sz w:val="24"/>
                <w:szCs w:val="24"/>
              </w:rPr>
            </w:pPr>
            <w:r>
              <w:rPr>
                <w:sz w:val="24"/>
                <w:szCs w:val="24"/>
              </w:rPr>
              <w:t xml:space="preserve">An inference is a </w:t>
            </w:r>
            <w:r w:rsidR="00D64735">
              <w:rPr>
                <w:sz w:val="24"/>
                <w:szCs w:val="24"/>
              </w:rPr>
              <w:t xml:space="preserve">statement created by combining story clues and the reader’s own knowledge to figure out what the author does not state </w:t>
            </w:r>
            <w:r>
              <w:rPr>
                <w:sz w:val="24"/>
                <w:szCs w:val="24"/>
              </w:rPr>
              <w:t xml:space="preserve">directly. </w:t>
            </w:r>
            <w:r w:rsidR="00E6019B">
              <w:rPr>
                <w:sz w:val="24"/>
                <w:szCs w:val="24"/>
              </w:rPr>
              <w:t>Using evidence from the text</w:t>
            </w:r>
            <w:r w:rsidR="00D64735">
              <w:rPr>
                <w:sz w:val="24"/>
                <w:szCs w:val="24"/>
              </w:rPr>
              <w:t xml:space="preserve">, make an inference about why the cousins’ parents </w:t>
            </w:r>
            <w:r w:rsidR="002B65DE">
              <w:rPr>
                <w:sz w:val="24"/>
                <w:szCs w:val="24"/>
              </w:rPr>
              <w:t>were</w:t>
            </w:r>
            <w:r w:rsidR="00D64735">
              <w:rPr>
                <w:sz w:val="24"/>
                <w:szCs w:val="24"/>
              </w:rPr>
              <w:t xml:space="preserve"> </w:t>
            </w:r>
            <w:r w:rsidR="00E45F90">
              <w:rPr>
                <w:sz w:val="24"/>
                <w:szCs w:val="24"/>
              </w:rPr>
              <w:t>worried about</w:t>
            </w:r>
            <w:r w:rsidR="00D64735">
              <w:rPr>
                <w:sz w:val="24"/>
                <w:szCs w:val="24"/>
              </w:rPr>
              <w:t xml:space="preserve"> their daughters’ desire to marry the moon.</w:t>
            </w:r>
            <w:r w:rsidR="002B7605">
              <w:rPr>
                <w:sz w:val="24"/>
                <w:szCs w:val="24"/>
              </w:rPr>
              <w:t xml:space="preserve"> </w:t>
            </w:r>
          </w:p>
        </w:tc>
        <w:tc>
          <w:tcPr>
            <w:tcW w:w="6449" w:type="dxa"/>
          </w:tcPr>
          <w:p w14:paraId="508DBC30" w14:textId="77777777" w:rsidR="00CD6B7F" w:rsidRPr="00CD6B7F" w:rsidRDefault="00D64735" w:rsidP="00D64735">
            <w:pPr>
              <w:spacing w:after="0" w:line="240" w:lineRule="auto"/>
              <w:rPr>
                <w:sz w:val="24"/>
                <w:szCs w:val="24"/>
              </w:rPr>
            </w:pPr>
            <w:r>
              <w:rPr>
                <w:sz w:val="24"/>
                <w:szCs w:val="24"/>
              </w:rPr>
              <w:t>They were afraid he would take them far away and they would not get to see them.</w:t>
            </w:r>
          </w:p>
        </w:tc>
      </w:tr>
      <w:tr w:rsidR="00CD6B7F" w:rsidRPr="00CD6B7F" w14:paraId="4BE0420E" w14:textId="77777777">
        <w:trPr>
          <w:trHeight w:val="147"/>
        </w:trPr>
        <w:tc>
          <w:tcPr>
            <w:tcW w:w="6449" w:type="dxa"/>
          </w:tcPr>
          <w:p w14:paraId="149FB33D" w14:textId="77777777" w:rsidR="000018AF" w:rsidRPr="00CD6B7F" w:rsidRDefault="006158EA" w:rsidP="002B7605">
            <w:pPr>
              <w:spacing w:after="0" w:line="240" w:lineRule="auto"/>
              <w:rPr>
                <w:sz w:val="24"/>
                <w:szCs w:val="24"/>
              </w:rPr>
            </w:pPr>
            <w:r>
              <w:rPr>
                <w:sz w:val="24"/>
                <w:szCs w:val="24"/>
              </w:rPr>
              <w:t>Based on the author’s description of a night in the life of Moon on page 176, w</w:t>
            </w:r>
            <w:r w:rsidR="00E179A3">
              <w:rPr>
                <w:sz w:val="24"/>
                <w:szCs w:val="24"/>
              </w:rPr>
              <w:t xml:space="preserve">hy does the </w:t>
            </w:r>
            <w:r w:rsidR="000A721D">
              <w:rPr>
                <w:sz w:val="24"/>
                <w:szCs w:val="24"/>
              </w:rPr>
              <w:t xml:space="preserve">author </w:t>
            </w:r>
            <w:r>
              <w:rPr>
                <w:sz w:val="24"/>
                <w:szCs w:val="24"/>
              </w:rPr>
              <w:t>use patience as the deciding factor in the</w:t>
            </w:r>
            <w:r w:rsidR="002B7605">
              <w:rPr>
                <w:sz w:val="24"/>
                <w:szCs w:val="24"/>
              </w:rPr>
              <w:t xml:space="preserve"> Moon’s choosing of his wife?</w:t>
            </w:r>
          </w:p>
        </w:tc>
        <w:tc>
          <w:tcPr>
            <w:tcW w:w="6449" w:type="dxa"/>
          </w:tcPr>
          <w:p w14:paraId="4DABF9E9" w14:textId="77777777" w:rsidR="000018AF" w:rsidRDefault="00E179A3" w:rsidP="0092517D">
            <w:pPr>
              <w:spacing w:after="0" w:line="240" w:lineRule="auto"/>
              <w:rPr>
                <w:sz w:val="24"/>
                <w:szCs w:val="24"/>
              </w:rPr>
            </w:pPr>
            <w:r>
              <w:rPr>
                <w:sz w:val="24"/>
                <w:szCs w:val="24"/>
              </w:rPr>
              <w:t xml:space="preserve">The Moon knows he will </w:t>
            </w:r>
            <w:r w:rsidR="00083467">
              <w:rPr>
                <w:sz w:val="24"/>
                <w:szCs w:val="24"/>
              </w:rPr>
              <w:t xml:space="preserve">sometimes </w:t>
            </w:r>
            <w:r>
              <w:rPr>
                <w:sz w:val="24"/>
                <w:szCs w:val="24"/>
              </w:rPr>
              <w:t>be gone all night and his wife must</w:t>
            </w:r>
            <w:r w:rsidR="00FD3C1A">
              <w:rPr>
                <w:sz w:val="24"/>
                <w:szCs w:val="24"/>
              </w:rPr>
              <w:t xml:space="preserve"> </w:t>
            </w:r>
            <w:r w:rsidR="00083467">
              <w:rPr>
                <w:sz w:val="24"/>
                <w:szCs w:val="24"/>
              </w:rPr>
              <w:t>stay home and be happy when he is</w:t>
            </w:r>
            <w:r w:rsidR="00215A49">
              <w:rPr>
                <w:sz w:val="24"/>
                <w:szCs w:val="24"/>
              </w:rPr>
              <w:t xml:space="preserve"> not</w:t>
            </w:r>
            <w:r w:rsidR="00083467">
              <w:rPr>
                <w:sz w:val="24"/>
                <w:szCs w:val="24"/>
              </w:rPr>
              <w:t xml:space="preserve"> with her. She must also </w:t>
            </w:r>
            <w:r w:rsidR="00FD3C1A">
              <w:rPr>
                <w:sz w:val="24"/>
                <w:szCs w:val="24"/>
              </w:rPr>
              <w:t>follow his directions and</w:t>
            </w:r>
            <w:r>
              <w:rPr>
                <w:sz w:val="24"/>
                <w:szCs w:val="24"/>
              </w:rPr>
              <w:t xml:space="preserve"> not look in his </w:t>
            </w:r>
            <w:r w:rsidR="000A721D">
              <w:rPr>
                <w:sz w:val="24"/>
                <w:szCs w:val="24"/>
              </w:rPr>
              <w:t>storeroom</w:t>
            </w:r>
            <w:r w:rsidR="0092517D">
              <w:rPr>
                <w:sz w:val="24"/>
                <w:szCs w:val="24"/>
              </w:rPr>
              <w:t xml:space="preserve">. </w:t>
            </w:r>
          </w:p>
          <w:p w14:paraId="599F35D0" w14:textId="77777777" w:rsidR="000018AF" w:rsidRPr="00CD6B7F" w:rsidRDefault="000018AF" w:rsidP="0092517D">
            <w:pPr>
              <w:spacing w:after="0" w:line="240" w:lineRule="auto"/>
              <w:rPr>
                <w:sz w:val="24"/>
                <w:szCs w:val="24"/>
              </w:rPr>
            </w:pPr>
          </w:p>
        </w:tc>
      </w:tr>
      <w:tr w:rsidR="006158EA" w:rsidRPr="00CD6B7F" w14:paraId="2429E7EE" w14:textId="77777777">
        <w:trPr>
          <w:trHeight w:val="147"/>
        </w:trPr>
        <w:tc>
          <w:tcPr>
            <w:tcW w:w="6449" w:type="dxa"/>
          </w:tcPr>
          <w:p w14:paraId="7552F696" w14:textId="77777777" w:rsidR="006158EA" w:rsidRDefault="00695516" w:rsidP="000018AF">
            <w:pPr>
              <w:spacing w:after="0" w:line="240" w:lineRule="auto"/>
              <w:rPr>
                <w:sz w:val="24"/>
                <w:szCs w:val="24"/>
              </w:rPr>
            </w:pPr>
            <w:r>
              <w:rPr>
                <w:sz w:val="24"/>
                <w:szCs w:val="24"/>
              </w:rPr>
              <w:t>Reread pages ___-___</w:t>
            </w:r>
            <w:r w:rsidR="006158EA">
              <w:rPr>
                <w:sz w:val="24"/>
                <w:szCs w:val="24"/>
              </w:rPr>
              <w:t>. What does the author tell us about the cousin who did not marry the moon? What do you think will happen to her?</w:t>
            </w:r>
          </w:p>
        </w:tc>
        <w:tc>
          <w:tcPr>
            <w:tcW w:w="6449" w:type="dxa"/>
          </w:tcPr>
          <w:p w14:paraId="0ACAE117" w14:textId="77777777" w:rsidR="006158EA" w:rsidRDefault="006158EA" w:rsidP="00B9173F">
            <w:pPr>
              <w:spacing w:after="0" w:line="240" w:lineRule="auto"/>
              <w:rPr>
                <w:sz w:val="24"/>
                <w:szCs w:val="24"/>
              </w:rPr>
            </w:pPr>
            <w:r>
              <w:rPr>
                <w:sz w:val="24"/>
                <w:szCs w:val="24"/>
              </w:rPr>
              <w:t>She is impatient, good-looking, strong, and well-liked. (For the final part, students should be encouraged to give their opinions but be able to support it with facts from the story.)</w:t>
            </w:r>
          </w:p>
        </w:tc>
      </w:tr>
      <w:tr w:rsidR="000A4753" w:rsidRPr="00CD6B7F" w14:paraId="16095FA0" w14:textId="77777777">
        <w:trPr>
          <w:trHeight w:val="147"/>
        </w:trPr>
        <w:tc>
          <w:tcPr>
            <w:tcW w:w="6449" w:type="dxa"/>
          </w:tcPr>
          <w:p w14:paraId="76B34E41" w14:textId="77777777" w:rsidR="000A4753" w:rsidRDefault="000A4753" w:rsidP="00695516">
            <w:pPr>
              <w:spacing w:after="0" w:line="240" w:lineRule="auto"/>
              <w:rPr>
                <w:sz w:val="24"/>
                <w:szCs w:val="24"/>
              </w:rPr>
            </w:pPr>
            <w:r>
              <w:rPr>
                <w:rFonts w:cstheme="minorHAnsi"/>
                <w:sz w:val="24"/>
                <w:szCs w:val="24"/>
              </w:rPr>
              <w:t>Use exam</w:t>
            </w:r>
            <w:r w:rsidR="00F75176">
              <w:rPr>
                <w:rFonts w:cstheme="minorHAnsi"/>
                <w:sz w:val="24"/>
                <w:szCs w:val="24"/>
              </w:rPr>
              <w:t>ples from the text to prove the statement,</w:t>
            </w:r>
            <w:r w:rsidR="002B7605">
              <w:rPr>
                <w:rFonts w:cstheme="minorHAnsi"/>
                <w:sz w:val="24"/>
                <w:szCs w:val="24"/>
              </w:rPr>
              <w:t xml:space="preserve"> “It pays to be patient.” </w:t>
            </w:r>
          </w:p>
        </w:tc>
        <w:tc>
          <w:tcPr>
            <w:tcW w:w="6449" w:type="dxa"/>
          </w:tcPr>
          <w:p w14:paraId="57CE07AD" w14:textId="77777777" w:rsidR="000A4753" w:rsidRDefault="000A4753" w:rsidP="00B9173F">
            <w:pPr>
              <w:spacing w:after="0" w:line="240" w:lineRule="auto"/>
              <w:rPr>
                <w:sz w:val="24"/>
                <w:szCs w:val="24"/>
              </w:rPr>
            </w:pPr>
            <w:r>
              <w:rPr>
                <w:rFonts w:cstheme="minorHAnsi"/>
                <w:sz w:val="24"/>
                <w:szCs w:val="24"/>
              </w:rPr>
              <w:t>The cousin who proved to be the most patient won the opportunity to marry the moon.</w:t>
            </w:r>
            <w:r w:rsidR="00083467">
              <w:rPr>
                <w:rFonts w:cstheme="minorHAnsi"/>
                <w:sz w:val="24"/>
                <w:szCs w:val="24"/>
              </w:rPr>
              <w:t xml:space="preserve"> Moon’s wife had the piece of moon stuck to her face as a result of impatience.</w:t>
            </w:r>
            <w:r w:rsidR="00FF3A3C">
              <w:rPr>
                <w:rFonts w:cstheme="minorHAnsi"/>
                <w:sz w:val="24"/>
                <w:szCs w:val="24"/>
              </w:rPr>
              <w:t xml:space="preserve"> She then proved she could help him and Moon agreed.</w:t>
            </w:r>
          </w:p>
        </w:tc>
      </w:tr>
      <w:tr w:rsidR="00CD6B7F" w:rsidRPr="00CD6B7F" w14:paraId="05AF99C2" w14:textId="77777777">
        <w:trPr>
          <w:trHeight w:val="147"/>
        </w:trPr>
        <w:tc>
          <w:tcPr>
            <w:tcW w:w="6449" w:type="dxa"/>
          </w:tcPr>
          <w:p w14:paraId="00A6468F" w14:textId="77777777" w:rsidR="00177848" w:rsidRPr="00CD6B7F" w:rsidRDefault="00B9173F" w:rsidP="00695516">
            <w:pPr>
              <w:spacing w:after="0" w:line="240" w:lineRule="auto"/>
              <w:rPr>
                <w:sz w:val="24"/>
                <w:szCs w:val="24"/>
              </w:rPr>
            </w:pPr>
            <w:r>
              <w:rPr>
                <w:sz w:val="24"/>
                <w:szCs w:val="24"/>
              </w:rPr>
              <w:t xml:space="preserve">Reread pages </w:t>
            </w:r>
            <w:r w:rsidR="00695516">
              <w:rPr>
                <w:sz w:val="24"/>
                <w:szCs w:val="24"/>
              </w:rPr>
              <w:t>___-___</w:t>
            </w:r>
            <w:r>
              <w:rPr>
                <w:sz w:val="24"/>
                <w:szCs w:val="24"/>
              </w:rPr>
              <w:t xml:space="preserve"> and identify why the </w:t>
            </w:r>
            <w:r w:rsidR="00540B0C">
              <w:rPr>
                <w:sz w:val="24"/>
                <w:szCs w:val="24"/>
              </w:rPr>
              <w:t>M</w:t>
            </w:r>
            <w:r>
              <w:rPr>
                <w:sz w:val="24"/>
                <w:szCs w:val="24"/>
              </w:rPr>
              <w:t>oon’s wife is unhappy.</w:t>
            </w:r>
            <w:r w:rsidR="002B7605">
              <w:rPr>
                <w:sz w:val="24"/>
                <w:szCs w:val="24"/>
              </w:rPr>
              <w:t xml:space="preserve"> Quote</w:t>
            </w:r>
            <w:r w:rsidR="000018AF">
              <w:rPr>
                <w:sz w:val="24"/>
                <w:szCs w:val="24"/>
              </w:rPr>
              <w:t xml:space="preserve"> the evidence that shows her unhappiness.</w:t>
            </w:r>
          </w:p>
        </w:tc>
        <w:tc>
          <w:tcPr>
            <w:tcW w:w="6449" w:type="dxa"/>
          </w:tcPr>
          <w:p w14:paraId="05ED8FBB" w14:textId="77777777" w:rsidR="00CD6B7F" w:rsidRPr="00CD6B7F" w:rsidRDefault="00FF3A3C" w:rsidP="00FF3A3C">
            <w:pPr>
              <w:spacing w:after="0" w:line="240" w:lineRule="auto"/>
              <w:rPr>
                <w:sz w:val="24"/>
                <w:szCs w:val="24"/>
              </w:rPr>
            </w:pPr>
            <w:r>
              <w:rPr>
                <w:sz w:val="24"/>
                <w:szCs w:val="24"/>
              </w:rPr>
              <w:t>When her husband left for work, she wandered</w:t>
            </w:r>
            <w:r w:rsidR="00E179A3">
              <w:rPr>
                <w:sz w:val="24"/>
                <w:szCs w:val="24"/>
              </w:rPr>
              <w:t xml:space="preserve"> </w:t>
            </w:r>
            <w:r>
              <w:rPr>
                <w:sz w:val="24"/>
                <w:szCs w:val="24"/>
              </w:rPr>
              <w:t>about the land on the other side of the sky. After looking in the storeroom and trying on a piece of moon which stuck to her face, she explained by telling Moon that she was bored.</w:t>
            </w:r>
          </w:p>
        </w:tc>
      </w:tr>
      <w:tr w:rsidR="00CD6B7F" w:rsidRPr="00CD6B7F" w14:paraId="7A6DC728" w14:textId="77777777">
        <w:trPr>
          <w:trHeight w:val="147"/>
        </w:trPr>
        <w:tc>
          <w:tcPr>
            <w:tcW w:w="6449" w:type="dxa"/>
          </w:tcPr>
          <w:p w14:paraId="3CAA5584" w14:textId="77777777" w:rsidR="00177848" w:rsidRPr="00CD6B7F" w:rsidRDefault="00695516" w:rsidP="005B6C42">
            <w:pPr>
              <w:spacing w:after="0" w:line="240" w:lineRule="auto"/>
              <w:rPr>
                <w:sz w:val="24"/>
                <w:szCs w:val="24"/>
              </w:rPr>
            </w:pPr>
            <w:r>
              <w:rPr>
                <w:sz w:val="24"/>
                <w:szCs w:val="24"/>
              </w:rPr>
              <w:t>Reread page ___</w:t>
            </w:r>
            <w:r w:rsidR="00AE5E8E">
              <w:rPr>
                <w:sz w:val="24"/>
                <w:szCs w:val="24"/>
              </w:rPr>
              <w:t xml:space="preserve"> and make an inference about </w:t>
            </w:r>
            <w:r w:rsidR="00540B0C">
              <w:rPr>
                <w:sz w:val="24"/>
                <w:szCs w:val="24"/>
              </w:rPr>
              <w:t>who</w:t>
            </w:r>
            <w:r w:rsidR="00F75176">
              <w:rPr>
                <w:sz w:val="24"/>
                <w:szCs w:val="24"/>
              </w:rPr>
              <w:t>m</w:t>
            </w:r>
            <w:r w:rsidR="00540B0C">
              <w:rPr>
                <w:sz w:val="24"/>
                <w:szCs w:val="24"/>
              </w:rPr>
              <w:t xml:space="preserve"> or</w:t>
            </w:r>
            <w:r w:rsidR="00AE5E8E">
              <w:rPr>
                <w:sz w:val="24"/>
                <w:szCs w:val="24"/>
              </w:rPr>
              <w:t xml:space="preserve"> what these one-eyed people are. Give evidence from the page that supports your inference.</w:t>
            </w:r>
          </w:p>
        </w:tc>
        <w:tc>
          <w:tcPr>
            <w:tcW w:w="6449" w:type="dxa"/>
          </w:tcPr>
          <w:p w14:paraId="6D9F7FB2" w14:textId="77777777" w:rsidR="00CD6B7F" w:rsidRDefault="00AE5E8E" w:rsidP="005B6C42">
            <w:pPr>
              <w:spacing w:after="0" w:line="240" w:lineRule="auto"/>
              <w:rPr>
                <w:sz w:val="24"/>
                <w:szCs w:val="24"/>
              </w:rPr>
            </w:pPr>
            <w:r>
              <w:rPr>
                <w:sz w:val="24"/>
                <w:szCs w:val="24"/>
              </w:rPr>
              <w:t xml:space="preserve">They are stars. </w:t>
            </w:r>
          </w:p>
          <w:p w14:paraId="1AF2B6C5" w14:textId="77777777" w:rsidR="00AE5E8E" w:rsidRDefault="00AE5E8E" w:rsidP="005B6C42">
            <w:pPr>
              <w:spacing w:after="0" w:line="240" w:lineRule="auto"/>
              <w:rPr>
                <w:sz w:val="24"/>
                <w:szCs w:val="24"/>
              </w:rPr>
            </w:pPr>
            <w:r>
              <w:rPr>
                <w:sz w:val="24"/>
                <w:szCs w:val="24"/>
              </w:rPr>
              <w:t>They have only one bright eye.</w:t>
            </w:r>
          </w:p>
          <w:p w14:paraId="6C5A54A4" w14:textId="77777777" w:rsidR="00AE5E8E" w:rsidRDefault="00AE5E8E" w:rsidP="005B6C42">
            <w:pPr>
              <w:spacing w:after="0" w:line="240" w:lineRule="auto"/>
              <w:rPr>
                <w:sz w:val="24"/>
                <w:szCs w:val="24"/>
              </w:rPr>
            </w:pPr>
            <w:r>
              <w:rPr>
                <w:sz w:val="24"/>
                <w:szCs w:val="24"/>
              </w:rPr>
              <w:t>It is night, a time when stars are shining.</w:t>
            </w:r>
          </w:p>
          <w:p w14:paraId="606E16CE" w14:textId="77777777" w:rsidR="00AE5E8E" w:rsidRPr="00CD6B7F" w:rsidRDefault="00AE5E8E" w:rsidP="005B6C42">
            <w:pPr>
              <w:spacing w:after="0" w:line="240" w:lineRule="auto"/>
              <w:rPr>
                <w:sz w:val="24"/>
                <w:szCs w:val="24"/>
              </w:rPr>
            </w:pPr>
            <w:r>
              <w:rPr>
                <w:sz w:val="24"/>
                <w:szCs w:val="24"/>
              </w:rPr>
              <w:lastRenderedPageBreak/>
              <w:t>The moon is a person in this story, so stars could be also.</w:t>
            </w:r>
          </w:p>
        </w:tc>
      </w:tr>
      <w:tr w:rsidR="00CD6B7F" w:rsidRPr="00CD6B7F" w14:paraId="5BF11FBA" w14:textId="77777777">
        <w:trPr>
          <w:trHeight w:val="1430"/>
        </w:trPr>
        <w:tc>
          <w:tcPr>
            <w:tcW w:w="6449" w:type="dxa"/>
          </w:tcPr>
          <w:p w14:paraId="607E4011" w14:textId="77777777" w:rsidR="00CD6B7F" w:rsidRPr="00CD6B7F" w:rsidRDefault="00695516" w:rsidP="00540B0C">
            <w:pPr>
              <w:spacing w:after="0" w:line="240" w:lineRule="auto"/>
              <w:rPr>
                <w:sz w:val="24"/>
                <w:szCs w:val="24"/>
              </w:rPr>
            </w:pPr>
            <w:r>
              <w:rPr>
                <w:sz w:val="24"/>
                <w:szCs w:val="24"/>
              </w:rPr>
              <w:lastRenderedPageBreak/>
              <w:t>Reread pages ___-___</w:t>
            </w:r>
            <w:r w:rsidR="00540B0C">
              <w:rPr>
                <w:sz w:val="24"/>
                <w:szCs w:val="24"/>
              </w:rPr>
              <w:t>.  In the text, the Moon could be considered understanding.  Cite and provide evidence that shows this characteristic.</w:t>
            </w:r>
          </w:p>
        </w:tc>
        <w:tc>
          <w:tcPr>
            <w:tcW w:w="6449" w:type="dxa"/>
          </w:tcPr>
          <w:p w14:paraId="666CB3CD" w14:textId="77777777" w:rsidR="00CD6B7F" w:rsidRDefault="00AE5E8E" w:rsidP="005B6C42">
            <w:pPr>
              <w:spacing w:after="0" w:line="240" w:lineRule="auto"/>
              <w:rPr>
                <w:sz w:val="24"/>
                <w:szCs w:val="24"/>
              </w:rPr>
            </w:pPr>
            <w:r>
              <w:rPr>
                <w:sz w:val="24"/>
                <w:szCs w:val="24"/>
              </w:rPr>
              <w:t>He laughs instead of fussing when he finds his wife with the piece of moon stuck to her face.</w:t>
            </w:r>
          </w:p>
          <w:p w14:paraId="733AA154" w14:textId="77777777" w:rsidR="00AE5E8E" w:rsidRDefault="00AE5E8E" w:rsidP="005B6C42">
            <w:pPr>
              <w:spacing w:after="0" w:line="240" w:lineRule="auto"/>
              <w:rPr>
                <w:sz w:val="24"/>
                <w:szCs w:val="24"/>
              </w:rPr>
            </w:pPr>
            <w:r>
              <w:rPr>
                <w:sz w:val="24"/>
                <w:szCs w:val="24"/>
              </w:rPr>
              <w:t>He uses careful hands to remove the piece of moon.</w:t>
            </w:r>
          </w:p>
          <w:p w14:paraId="2B4BF5E6" w14:textId="77777777" w:rsidR="00AE5E8E" w:rsidRDefault="00AE5E8E" w:rsidP="005B6C42">
            <w:pPr>
              <w:spacing w:after="0" w:line="240" w:lineRule="auto"/>
              <w:rPr>
                <w:sz w:val="24"/>
                <w:szCs w:val="24"/>
              </w:rPr>
            </w:pPr>
            <w:r>
              <w:rPr>
                <w:sz w:val="24"/>
                <w:szCs w:val="24"/>
              </w:rPr>
              <w:t>He asks about what else she did that day and explains about the people she saw lying face down on the trails.</w:t>
            </w:r>
          </w:p>
          <w:p w14:paraId="1C253F11" w14:textId="77777777" w:rsidR="00AE5E8E" w:rsidRPr="00CD6B7F" w:rsidRDefault="00AE5E8E" w:rsidP="005B6C42">
            <w:pPr>
              <w:spacing w:after="0" w:line="240" w:lineRule="auto"/>
              <w:rPr>
                <w:sz w:val="24"/>
                <w:szCs w:val="24"/>
              </w:rPr>
            </w:pPr>
            <w:r>
              <w:rPr>
                <w:sz w:val="24"/>
                <w:szCs w:val="24"/>
              </w:rPr>
              <w:t>He offers her to work with him instead of punishing her for disobeying.</w:t>
            </w:r>
          </w:p>
        </w:tc>
      </w:tr>
      <w:tr w:rsidR="0092488B" w:rsidRPr="00CD6B7F" w14:paraId="67FA28F4" w14:textId="77777777">
        <w:trPr>
          <w:trHeight w:val="665"/>
        </w:trPr>
        <w:tc>
          <w:tcPr>
            <w:tcW w:w="6449" w:type="dxa"/>
          </w:tcPr>
          <w:p w14:paraId="4C5B1762" w14:textId="77777777" w:rsidR="0092488B" w:rsidRDefault="0092488B" w:rsidP="00695516">
            <w:pPr>
              <w:spacing w:after="0" w:line="240" w:lineRule="auto"/>
              <w:rPr>
                <w:sz w:val="24"/>
                <w:szCs w:val="24"/>
              </w:rPr>
            </w:pPr>
            <w:r>
              <w:rPr>
                <w:sz w:val="24"/>
                <w:szCs w:val="24"/>
              </w:rPr>
              <w:t xml:space="preserve">What evidence in the texts shows that the </w:t>
            </w:r>
            <w:r w:rsidR="00540B0C">
              <w:rPr>
                <w:sz w:val="24"/>
                <w:szCs w:val="24"/>
              </w:rPr>
              <w:t>M</w:t>
            </w:r>
            <w:r>
              <w:rPr>
                <w:sz w:val="24"/>
                <w:szCs w:val="24"/>
              </w:rPr>
              <w:t>oon is devoted to his wife’s happiness</w:t>
            </w:r>
            <w:r w:rsidR="00695516">
              <w:rPr>
                <w:sz w:val="24"/>
                <w:szCs w:val="24"/>
              </w:rPr>
              <w:t>?</w:t>
            </w:r>
          </w:p>
        </w:tc>
        <w:tc>
          <w:tcPr>
            <w:tcW w:w="6449" w:type="dxa"/>
          </w:tcPr>
          <w:p w14:paraId="5D9CEB42" w14:textId="77777777" w:rsidR="0092488B" w:rsidRDefault="0092488B" w:rsidP="005B6C42">
            <w:pPr>
              <w:spacing w:after="0" w:line="240" w:lineRule="auto"/>
              <w:rPr>
                <w:sz w:val="24"/>
                <w:szCs w:val="24"/>
              </w:rPr>
            </w:pPr>
            <w:r>
              <w:rPr>
                <w:sz w:val="24"/>
                <w:szCs w:val="24"/>
              </w:rPr>
              <w:t xml:space="preserve">He realizes she needs work to make her happy, so he shares with her the work of carrying the </w:t>
            </w:r>
            <w:r w:rsidR="00540B0C">
              <w:rPr>
                <w:sz w:val="24"/>
                <w:szCs w:val="24"/>
              </w:rPr>
              <w:t>M</w:t>
            </w:r>
            <w:r>
              <w:rPr>
                <w:sz w:val="24"/>
                <w:szCs w:val="24"/>
              </w:rPr>
              <w:t>oon.</w:t>
            </w:r>
          </w:p>
        </w:tc>
      </w:tr>
    </w:tbl>
    <w:p w14:paraId="0301FAA7" w14:textId="77777777" w:rsidR="0043304A" w:rsidRDefault="0043304A" w:rsidP="001034D9">
      <w:pPr>
        <w:spacing w:after="0" w:line="360" w:lineRule="auto"/>
        <w:rPr>
          <w:rFonts w:asciiTheme="minorHAnsi" w:hAnsiTheme="minorHAnsi" w:cstheme="minorHAnsi"/>
          <w:sz w:val="32"/>
          <w:szCs w:val="32"/>
          <w:u w:val="single"/>
        </w:rPr>
      </w:pPr>
    </w:p>
    <w:p w14:paraId="7DF97C41" w14:textId="77777777" w:rsidR="00FF3A3C" w:rsidRDefault="00FF3A3C" w:rsidP="001034D9">
      <w:pPr>
        <w:spacing w:after="0" w:line="360" w:lineRule="auto"/>
        <w:rPr>
          <w:rFonts w:asciiTheme="minorHAnsi" w:hAnsiTheme="minorHAnsi" w:cstheme="minorHAnsi"/>
          <w:sz w:val="32"/>
          <w:szCs w:val="32"/>
          <w:u w:val="single"/>
        </w:rPr>
      </w:pPr>
    </w:p>
    <w:p w14:paraId="6720D488" w14:textId="77777777" w:rsidR="0043304A" w:rsidRDefault="0043304A" w:rsidP="001034D9">
      <w:pPr>
        <w:spacing w:after="0" w:line="360" w:lineRule="auto"/>
        <w:rPr>
          <w:rFonts w:asciiTheme="minorHAnsi" w:hAnsiTheme="minorHAnsi" w:cstheme="minorHAnsi"/>
          <w:sz w:val="32"/>
          <w:szCs w:val="32"/>
          <w:u w:val="single"/>
        </w:rPr>
      </w:pPr>
    </w:p>
    <w:p w14:paraId="71864D2E" w14:textId="77777777" w:rsidR="0043304A" w:rsidRDefault="0043304A" w:rsidP="001034D9">
      <w:pPr>
        <w:spacing w:after="0" w:line="360" w:lineRule="auto"/>
        <w:rPr>
          <w:rFonts w:asciiTheme="minorHAnsi" w:hAnsiTheme="minorHAnsi" w:cstheme="minorHAnsi"/>
          <w:sz w:val="32"/>
          <w:szCs w:val="32"/>
          <w:u w:val="single"/>
        </w:rPr>
      </w:pPr>
    </w:p>
    <w:p w14:paraId="484BCD81" w14:textId="77777777" w:rsidR="0043304A" w:rsidRDefault="0043304A" w:rsidP="001034D9">
      <w:pPr>
        <w:spacing w:after="0" w:line="360" w:lineRule="auto"/>
        <w:rPr>
          <w:rFonts w:asciiTheme="minorHAnsi" w:hAnsiTheme="minorHAnsi" w:cstheme="minorHAnsi"/>
          <w:sz w:val="32"/>
          <w:szCs w:val="32"/>
          <w:u w:val="single"/>
        </w:rPr>
      </w:pPr>
    </w:p>
    <w:p w14:paraId="1F17A801" w14:textId="77777777" w:rsidR="0043304A" w:rsidRDefault="0043304A" w:rsidP="001034D9">
      <w:pPr>
        <w:spacing w:after="0" w:line="360" w:lineRule="auto"/>
        <w:rPr>
          <w:rFonts w:asciiTheme="minorHAnsi" w:hAnsiTheme="minorHAnsi" w:cstheme="minorHAnsi"/>
          <w:sz w:val="32"/>
          <w:szCs w:val="32"/>
          <w:u w:val="single"/>
        </w:rPr>
      </w:pPr>
    </w:p>
    <w:p w14:paraId="6994F58B" w14:textId="77777777" w:rsidR="0043304A" w:rsidRDefault="0043304A" w:rsidP="001034D9">
      <w:pPr>
        <w:spacing w:after="0" w:line="360" w:lineRule="auto"/>
        <w:rPr>
          <w:rFonts w:asciiTheme="minorHAnsi" w:hAnsiTheme="minorHAnsi" w:cstheme="minorHAnsi"/>
          <w:sz w:val="32"/>
          <w:szCs w:val="32"/>
          <w:u w:val="single"/>
        </w:rPr>
      </w:pPr>
    </w:p>
    <w:p w14:paraId="129CC4C5" w14:textId="77777777" w:rsidR="0043304A" w:rsidRDefault="0043304A" w:rsidP="001034D9">
      <w:pPr>
        <w:spacing w:after="0" w:line="360" w:lineRule="auto"/>
        <w:rPr>
          <w:rFonts w:asciiTheme="minorHAnsi" w:hAnsiTheme="minorHAnsi" w:cstheme="minorHAnsi"/>
          <w:sz w:val="32"/>
          <w:szCs w:val="32"/>
          <w:u w:val="single"/>
        </w:rPr>
      </w:pPr>
    </w:p>
    <w:p w14:paraId="233562EE" w14:textId="77777777" w:rsidR="0043304A" w:rsidRDefault="0043304A" w:rsidP="001034D9">
      <w:pPr>
        <w:spacing w:after="0" w:line="360" w:lineRule="auto"/>
        <w:rPr>
          <w:rFonts w:asciiTheme="minorHAnsi" w:hAnsiTheme="minorHAnsi" w:cstheme="minorHAnsi"/>
          <w:sz w:val="32"/>
          <w:szCs w:val="32"/>
          <w:u w:val="single"/>
        </w:rPr>
      </w:pPr>
    </w:p>
    <w:p w14:paraId="52210220" w14:textId="77777777" w:rsidR="0043304A" w:rsidRDefault="0043304A" w:rsidP="001034D9">
      <w:pPr>
        <w:spacing w:after="0" w:line="360" w:lineRule="auto"/>
        <w:rPr>
          <w:rFonts w:asciiTheme="minorHAnsi" w:hAnsiTheme="minorHAnsi" w:cstheme="minorHAnsi"/>
          <w:sz w:val="32"/>
          <w:szCs w:val="32"/>
          <w:u w:val="single"/>
        </w:rPr>
      </w:pPr>
    </w:p>
    <w:p w14:paraId="575B7245" w14:textId="77777777" w:rsidR="002B7605" w:rsidRDefault="002B7605" w:rsidP="001034D9">
      <w:pPr>
        <w:spacing w:after="0" w:line="360" w:lineRule="auto"/>
        <w:rPr>
          <w:rFonts w:asciiTheme="minorHAnsi" w:hAnsiTheme="minorHAnsi" w:cstheme="minorHAnsi"/>
          <w:sz w:val="32"/>
          <w:szCs w:val="32"/>
          <w:u w:val="single"/>
        </w:rPr>
      </w:pPr>
    </w:p>
    <w:p w14:paraId="6A3BA970"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76501ACB" w14:textId="77777777">
        <w:trPr>
          <w:trHeight w:val="372"/>
        </w:trPr>
        <w:tc>
          <w:tcPr>
            <w:tcW w:w="1101" w:type="dxa"/>
          </w:tcPr>
          <w:p w14:paraId="0DE02EDE" w14:textId="77777777" w:rsidR="00D15A17" w:rsidRPr="00D97E24" w:rsidRDefault="00D15A17" w:rsidP="001D46DD">
            <w:pPr>
              <w:spacing w:after="0" w:line="240" w:lineRule="auto"/>
              <w:jc w:val="center"/>
              <w:rPr>
                <w:b/>
                <w:sz w:val="20"/>
                <w:szCs w:val="20"/>
              </w:rPr>
            </w:pPr>
          </w:p>
        </w:tc>
        <w:tc>
          <w:tcPr>
            <w:tcW w:w="5953" w:type="dxa"/>
          </w:tcPr>
          <w:p w14:paraId="6C72B3D1" w14:textId="77777777" w:rsidR="00D15A17" w:rsidRPr="00D97E24" w:rsidRDefault="00D15A17"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7694979" w14:textId="77777777" w:rsidR="00D15A17" w:rsidRPr="00D97E24" w:rsidRDefault="00D15A17" w:rsidP="001D46DD">
            <w:pPr>
              <w:spacing w:after="0" w:line="240" w:lineRule="auto"/>
              <w:jc w:val="center"/>
              <w:rPr>
                <w:sz w:val="20"/>
                <w:szCs w:val="20"/>
              </w:rPr>
            </w:pPr>
          </w:p>
        </w:tc>
        <w:tc>
          <w:tcPr>
            <w:tcW w:w="5954" w:type="dxa"/>
          </w:tcPr>
          <w:p w14:paraId="6D3453D6" w14:textId="77777777" w:rsidR="00D15A17" w:rsidRDefault="00D15A17" w:rsidP="001D46DD">
            <w:pPr>
              <w:spacing w:after="0" w:line="240" w:lineRule="auto"/>
              <w:ind w:left="113" w:right="113"/>
              <w:jc w:val="center"/>
              <w:rPr>
                <w:b/>
                <w:sz w:val="20"/>
                <w:szCs w:val="20"/>
              </w:rPr>
            </w:pPr>
            <w:r w:rsidRPr="00D97E24">
              <w:rPr>
                <w:b/>
                <w:sz w:val="20"/>
                <w:szCs w:val="20"/>
              </w:rPr>
              <w:t xml:space="preserve">WORDS WORTH KNOWING </w:t>
            </w:r>
          </w:p>
          <w:p w14:paraId="0B813161" w14:textId="77777777" w:rsidR="00D15A17" w:rsidRPr="00D97E24" w:rsidRDefault="00D15A17"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14:paraId="50A4CD46" w14:textId="77777777">
        <w:trPr>
          <w:cantSplit/>
          <w:trHeight w:val="3682"/>
        </w:trPr>
        <w:tc>
          <w:tcPr>
            <w:tcW w:w="1101" w:type="dxa"/>
            <w:textDirection w:val="btLr"/>
          </w:tcPr>
          <w:p w14:paraId="7A20E5AA" w14:textId="77777777" w:rsidR="00D15A17" w:rsidRPr="00D97E24" w:rsidRDefault="00D15A17" w:rsidP="001D46DD">
            <w:pPr>
              <w:spacing w:after="0" w:line="240" w:lineRule="auto"/>
              <w:jc w:val="center"/>
              <w:rPr>
                <w:b/>
                <w:sz w:val="20"/>
                <w:szCs w:val="20"/>
              </w:rPr>
            </w:pPr>
            <w:r w:rsidRPr="00D97E24">
              <w:rPr>
                <w:b/>
                <w:sz w:val="20"/>
                <w:szCs w:val="20"/>
              </w:rPr>
              <w:t xml:space="preserve">TEACHER PROVIDES DEFINITION </w:t>
            </w:r>
          </w:p>
          <w:p w14:paraId="5B1797C7" w14:textId="77777777" w:rsidR="00D15A17" w:rsidRPr="00D97E24" w:rsidRDefault="00D15A17"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3269239" w14:textId="77777777" w:rsidR="00D15A17" w:rsidRDefault="00D15A17" w:rsidP="00F72673">
            <w:pPr>
              <w:spacing w:after="0"/>
            </w:pPr>
            <w:r>
              <w:t>Page</w:t>
            </w:r>
            <w:r w:rsidR="00A06394">
              <w:t xml:space="preserve"> </w:t>
            </w:r>
            <w:r w:rsidR="002B7605">
              <w:t>-</w:t>
            </w:r>
            <w:r w:rsidR="00A06394">
              <w:t xml:space="preserve"> </w:t>
            </w:r>
            <w:r w:rsidR="00E45F90">
              <w:t>sod</w:t>
            </w:r>
          </w:p>
          <w:p w14:paraId="69C461E2" w14:textId="77777777" w:rsidR="00D15A17" w:rsidRDefault="002B7605" w:rsidP="0092488B">
            <w:pPr>
              <w:spacing w:after="0"/>
            </w:pPr>
            <w:r>
              <w:t>Page -</w:t>
            </w:r>
            <w:r w:rsidR="0092488B">
              <w:t xml:space="preserve"> storehouse</w:t>
            </w:r>
          </w:p>
        </w:tc>
        <w:tc>
          <w:tcPr>
            <w:tcW w:w="5954" w:type="dxa"/>
            <w:vAlign w:val="center"/>
          </w:tcPr>
          <w:p w14:paraId="2DEBF864" w14:textId="77777777" w:rsidR="00D15A17" w:rsidRDefault="00E26E00" w:rsidP="0092488B">
            <w:pPr>
              <w:spacing w:after="0"/>
            </w:pPr>
            <w:r>
              <w:t>Page</w:t>
            </w:r>
            <w:r w:rsidR="002B7605">
              <w:t xml:space="preserve"> -</w:t>
            </w:r>
            <w:r w:rsidR="00E45F90">
              <w:t xml:space="preserve"> village</w:t>
            </w:r>
            <w:r w:rsidR="00A06394">
              <w:t xml:space="preserve"> </w:t>
            </w:r>
          </w:p>
        </w:tc>
      </w:tr>
      <w:tr w:rsidR="00D15A17" w14:paraId="33BC132E" w14:textId="77777777">
        <w:trPr>
          <w:cantSplit/>
          <w:trHeight w:val="3682"/>
        </w:trPr>
        <w:tc>
          <w:tcPr>
            <w:tcW w:w="1101" w:type="dxa"/>
            <w:textDirection w:val="btLr"/>
          </w:tcPr>
          <w:p w14:paraId="5D63D211" w14:textId="77777777" w:rsidR="00D15A17" w:rsidRPr="00D97E24" w:rsidRDefault="00D15A17" w:rsidP="001D46DD">
            <w:pPr>
              <w:spacing w:after="0" w:line="240" w:lineRule="auto"/>
              <w:jc w:val="center"/>
              <w:rPr>
                <w:b/>
                <w:sz w:val="20"/>
                <w:szCs w:val="20"/>
              </w:rPr>
            </w:pPr>
            <w:r w:rsidRPr="00D97E24">
              <w:rPr>
                <w:b/>
                <w:sz w:val="20"/>
                <w:szCs w:val="20"/>
              </w:rPr>
              <w:t>STUDENTS FIGURE OUT THE MEANING</w:t>
            </w:r>
          </w:p>
          <w:p w14:paraId="597EB5A2" w14:textId="77777777" w:rsidR="00D15A17" w:rsidRPr="00D97E24" w:rsidRDefault="00D15A17" w:rsidP="001D46DD">
            <w:pPr>
              <w:spacing w:after="0" w:line="240" w:lineRule="auto"/>
              <w:ind w:left="113" w:right="113"/>
              <w:jc w:val="center"/>
              <w:rPr>
                <w:sz w:val="20"/>
                <w:szCs w:val="20"/>
              </w:rPr>
            </w:pPr>
            <w:r w:rsidRPr="00D97E24">
              <w:rPr>
                <w:sz w:val="20"/>
                <w:szCs w:val="20"/>
              </w:rPr>
              <w:t>sufficient context clues are provided in the text</w:t>
            </w:r>
          </w:p>
          <w:p w14:paraId="6D0AF16C" w14:textId="77777777" w:rsidR="00D15A17" w:rsidRPr="00D97E24" w:rsidRDefault="00D15A17" w:rsidP="001D46DD">
            <w:pPr>
              <w:spacing w:after="0" w:line="240" w:lineRule="auto"/>
              <w:ind w:left="113" w:right="113"/>
              <w:jc w:val="center"/>
              <w:rPr>
                <w:sz w:val="20"/>
                <w:szCs w:val="20"/>
              </w:rPr>
            </w:pPr>
          </w:p>
          <w:p w14:paraId="57DCB9D0" w14:textId="77777777" w:rsidR="00D15A17" w:rsidRPr="00D97E24" w:rsidRDefault="00D15A17" w:rsidP="001D46DD">
            <w:pPr>
              <w:spacing w:after="0" w:line="240" w:lineRule="auto"/>
              <w:ind w:left="113" w:right="113"/>
              <w:jc w:val="center"/>
              <w:rPr>
                <w:sz w:val="20"/>
                <w:szCs w:val="20"/>
              </w:rPr>
            </w:pPr>
          </w:p>
          <w:p w14:paraId="49D14AE3" w14:textId="77777777" w:rsidR="00D15A17" w:rsidRPr="00D97E24" w:rsidRDefault="00D15A17" w:rsidP="001D46DD">
            <w:pPr>
              <w:spacing w:after="0" w:line="240" w:lineRule="auto"/>
              <w:ind w:left="113" w:right="113"/>
              <w:jc w:val="center"/>
              <w:rPr>
                <w:sz w:val="20"/>
                <w:szCs w:val="20"/>
              </w:rPr>
            </w:pPr>
          </w:p>
          <w:p w14:paraId="7D32B6A2" w14:textId="77777777" w:rsidR="00D15A17" w:rsidRPr="00D97E24" w:rsidRDefault="00D15A17" w:rsidP="001D46DD">
            <w:pPr>
              <w:spacing w:after="0" w:line="240" w:lineRule="auto"/>
              <w:ind w:left="113" w:right="113"/>
              <w:jc w:val="center"/>
              <w:rPr>
                <w:sz w:val="20"/>
                <w:szCs w:val="20"/>
              </w:rPr>
            </w:pPr>
          </w:p>
          <w:p w14:paraId="1D9572B1" w14:textId="77777777" w:rsidR="00D15A17" w:rsidRPr="00D97E24" w:rsidRDefault="00D15A17" w:rsidP="001D46DD">
            <w:pPr>
              <w:spacing w:after="0" w:line="240" w:lineRule="auto"/>
              <w:ind w:left="113" w:right="113"/>
              <w:jc w:val="center"/>
              <w:rPr>
                <w:sz w:val="20"/>
                <w:szCs w:val="20"/>
              </w:rPr>
            </w:pPr>
          </w:p>
        </w:tc>
        <w:tc>
          <w:tcPr>
            <w:tcW w:w="5953" w:type="dxa"/>
            <w:vAlign w:val="center"/>
          </w:tcPr>
          <w:p w14:paraId="095DC44D" w14:textId="77777777" w:rsidR="00A06394" w:rsidRDefault="002B7605" w:rsidP="00A06394">
            <w:pPr>
              <w:spacing w:after="0"/>
            </w:pPr>
            <w:r>
              <w:t>Page</w:t>
            </w:r>
            <w:r w:rsidR="00AF64DC">
              <w:t xml:space="preserve"> </w:t>
            </w:r>
            <w:r>
              <w:t>-</w:t>
            </w:r>
            <w:r w:rsidR="00A06394">
              <w:t xml:space="preserve"> </w:t>
            </w:r>
            <w:r w:rsidR="00E45F90">
              <w:t>mainland</w:t>
            </w:r>
          </w:p>
          <w:p w14:paraId="6D4062D6" w14:textId="77777777" w:rsidR="00A06394" w:rsidRDefault="002B7605" w:rsidP="00A06394">
            <w:pPr>
              <w:spacing w:after="0"/>
            </w:pPr>
            <w:r>
              <w:t>Page -</w:t>
            </w:r>
            <w:r w:rsidR="00E45F90">
              <w:t xml:space="preserve"> patient</w:t>
            </w:r>
          </w:p>
          <w:p w14:paraId="5A1C93AB" w14:textId="77777777" w:rsidR="00D15A17" w:rsidRDefault="002B7605" w:rsidP="0092488B">
            <w:pPr>
              <w:spacing w:after="0"/>
            </w:pPr>
            <w:r>
              <w:t>Page</w:t>
            </w:r>
            <w:r w:rsidR="002D4D90">
              <w:t xml:space="preserve"> </w:t>
            </w:r>
            <w:r>
              <w:t>-</w:t>
            </w:r>
            <w:r w:rsidR="0092488B">
              <w:t xml:space="preserve"> trails</w:t>
            </w:r>
            <w:r w:rsidR="00A06394">
              <w:t xml:space="preserve"> </w:t>
            </w:r>
          </w:p>
        </w:tc>
        <w:tc>
          <w:tcPr>
            <w:tcW w:w="5954" w:type="dxa"/>
            <w:vAlign w:val="center"/>
          </w:tcPr>
          <w:p w14:paraId="1559DE91" w14:textId="77777777" w:rsidR="00D15A17" w:rsidRDefault="00E26E00" w:rsidP="0092488B">
            <w:pPr>
              <w:spacing w:after="0"/>
            </w:pPr>
            <w:r>
              <w:t>Page</w:t>
            </w:r>
            <w:r w:rsidR="002B7605">
              <w:t xml:space="preserve"> - </w:t>
            </w:r>
            <w:r w:rsidR="0092488B">
              <w:t>sparkling</w:t>
            </w:r>
            <w:r w:rsidR="00A06394">
              <w:t xml:space="preserve"> </w:t>
            </w:r>
          </w:p>
        </w:tc>
      </w:tr>
    </w:tbl>
    <w:p w14:paraId="51388F8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1E6C9EC" w14:textId="77777777" w:rsidR="002B7605" w:rsidRDefault="00CA218E" w:rsidP="002B7605">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r w:rsidR="00504C2E">
        <w:rPr>
          <w:rFonts w:asciiTheme="minorHAnsi" w:hAnsiTheme="minorHAnsi" w:cstheme="minorHAnsi"/>
          <w:sz w:val="24"/>
          <w:szCs w:val="24"/>
        </w:rPr>
        <w:t>:</w:t>
      </w:r>
    </w:p>
    <w:p w14:paraId="0DDD05BB" w14:textId="77777777" w:rsidR="00504C2E" w:rsidRPr="002B7605" w:rsidRDefault="002B7605" w:rsidP="002B7605">
      <w:pPr>
        <w:numPr>
          <w:ilvl w:val="0"/>
          <w:numId w:val="6"/>
        </w:numPr>
        <w:spacing w:after="0" w:line="360" w:lineRule="auto"/>
        <w:rPr>
          <w:rFonts w:asciiTheme="minorHAnsi" w:hAnsiTheme="minorHAnsi" w:cstheme="minorHAnsi"/>
          <w:i/>
          <w:sz w:val="24"/>
          <w:szCs w:val="24"/>
        </w:rPr>
      </w:pPr>
      <w:r w:rsidRPr="002B7605">
        <w:rPr>
          <w:rFonts w:asciiTheme="minorHAnsi" w:hAnsiTheme="minorHAnsi" w:cstheme="minorHAnsi"/>
          <w:i/>
          <w:sz w:val="24"/>
          <w:szCs w:val="24"/>
        </w:rPr>
        <w:t xml:space="preserve">Consider the different situations where the proverb “Patience is a virtue” shows up in the story. Describe these events and analyze how it is apparent that patience is at play within each of them. </w:t>
      </w:r>
    </w:p>
    <w:p w14:paraId="733183BE" w14:textId="77777777" w:rsidR="000B5786" w:rsidRPr="00504C2E" w:rsidRDefault="002B7605" w:rsidP="002B7605">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Events:</w:t>
      </w:r>
    </w:p>
    <w:p w14:paraId="4D97F254" w14:textId="77777777" w:rsidR="00CC14F9" w:rsidRDefault="00CC14F9" w:rsidP="00CC14F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The moon chooses his wife based on patience.</w:t>
      </w:r>
    </w:p>
    <w:p w14:paraId="59386658" w14:textId="77777777" w:rsidR="00CC14F9" w:rsidRDefault="00CC14F9" w:rsidP="00CC14F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The moon does not become angry when his wife disobeys him and looks in his storeroom.</w:t>
      </w:r>
    </w:p>
    <w:p w14:paraId="63BB1209" w14:textId="77777777" w:rsidR="00545861" w:rsidRDefault="00CC14F9" w:rsidP="00CC14F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The moon allows his wife to work with him, realizing she needs to work to be happy.</w:t>
      </w:r>
    </w:p>
    <w:p w14:paraId="1AAFDBD5" w14:textId="77777777" w:rsidR="00CC14F9" w:rsidRDefault="00CC14F9" w:rsidP="00CC14F9">
      <w:pPr>
        <w:spacing w:after="0" w:line="360" w:lineRule="auto"/>
        <w:rPr>
          <w:rFonts w:asciiTheme="minorHAnsi" w:hAnsiTheme="minorHAnsi" w:cstheme="minorHAnsi"/>
          <w:sz w:val="24"/>
          <w:szCs w:val="24"/>
        </w:rPr>
      </w:pPr>
    </w:p>
    <w:p w14:paraId="679137D1" w14:textId="77777777" w:rsidR="00CC14F9" w:rsidRPr="00CC14F9" w:rsidRDefault="00CC14F9" w:rsidP="00CC14F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14:paraId="49174B08" w14:textId="77777777" w:rsidR="0018635B" w:rsidRDefault="00172736" w:rsidP="005E7661">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w:t>
      </w:r>
      <w:r w:rsidR="005E7661">
        <w:rPr>
          <w:rFonts w:asciiTheme="minorHAnsi" w:hAnsiTheme="minorHAnsi" w:cstheme="minorHAnsi"/>
          <w:sz w:val="32"/>
          <w:szCs w:val="32"/>
          <w:u w:val="single"/>
        </w:rPr>
        <w:t>k</w:t>
      </w:r>
    </w:p>
    <w:p w14:paraId="1DA64049" w14:textId="77777777" w:rsidR="002B7605" w:rsidRPr="002B7605" w:rsidRDefault="002B7605" w:rsidP="00504C2E">
      <w:pPr>
        <w:pStyle w:val="ListParagraph"/>
        <w:numPr>
          <w:ilvl w:val="0"/>
          <w:numId w:val="6"/>
        </w:numPr>
        <w:spacing w:after="0" w:line="360" w:lineRule="auto"/>
        <w:rPr>
          <w:rFonts w:asciiTheme="minorHAnsi" w:hAnsiTheme="minorHAnsi" w:cstheme="minorHAnsi"/>
          <w:i/>
          <w:sz w:val="24"/>
          <w:szCs w:val="24"/>
        </w:rPr>
      </w:pPr>
      <w:r w:rsidRPr="002B7605">
        <w:rPr>
          <w:rFonts w:asciiTheme="minorHAnsi" w:hAnsiTheme="minorHAnsi" w:cstheme="minorHAnsi"/>
          <w:i/>
          <w:sz w:val="24"/>
          <w:szCs w:val="24"/>
        </w:rPr>
        <w:t xml:space="preserve">Provide students with another selection that was written </w:t>
      </w:r>
      <w:r w:rsidR="0050494C" w:rsidRPr="002B7605">
        <w:rPr>
          <w:rFonts w:asciiTheme="minorHAnsi" w:hAnsiTheme="minorHAnsi" w:cstheme="minorHAnsi"/>
          <w:i/>
          <w:sz w:val="24"/>
          <w:szCs w:val="24"/>
        </w:rPr>
        <w:t>to explain events/beliefs of</w:t>
      </w:r>
      <w:r w:rsidR="00504C2E" w:rsidRPr="002B7605">
        <w:rPr>
          <w:rFonts w:asciiTheme="minorHAnsi" w:hAnsiTheme="minorHAnsi" w:cstheme="minorHAnsi"/>
          <w:i/>
          <w:sz w:val="24"/>
          <w:szCs w:val="24"/>
        </w:rPr>
        <w:t xml:space="preserve"> a particular culture. Compare </w:t>
      </w:r>
      <w:r w:rsidR="0050494C" w:rsidRPr="002B7605">
        <w:rPr>
          <w:rFonts w:asciiTheme="minorHAnsi" w:hAnsiTheme="minorHAnsi" w:cstheme="minorHAnsi"/>
          <w:i/>
          <w:sz w:val="24"/>
          <w:szCs w:val="24"/>
        </w:rPr>
        <w:t xml:space="preserve">and contrast </w:t>
      </w:r>
      <w:r w:rsidRPr="002B7605">
        <w:rPr>
          <w:rFonts w:asciiTheme="minorHAnsi" w:hAnsiTheme="minorHAnsi" w:cstheme="minorHAnsi"/>
          <w:i/>
          <w:sz w:val="24"/>
          <w:szCs w:val="24"/>
        </w:rPr>
        <w:t>“</w:t>
      </w:r>
      <w:r w:rsidR="00504C2E" w:rsidRPr="002B7605">
        <w:rPr>
          <w:rFonts w:asciiTheme="minorHAnsi" w:hAnsiTheme="minorHAnsi" w:cstheme="minorHAnsi"/>
          <w:i/>
          <w:sz w:val="24"/>
          <w:szCs w:val="24"/>
        </w:rPr>
        <w:t>The Girl Who Married the Moon</w:t>
      </w:r>
      <w:r w:rsidRPr="002B7605">
        <w:rPr>
          <w:rFonts w:asciiTheme="minorHAnsi" w:hAnsiTheme="minorHAnsi" w:cstheme="minorHAnsi"/>
          <w:i/>
          <w:sz w:val="24"/>
          <w:szCs w:val="24"/>
        </w:rPr>
        <w:t>”</w:t>
      </w:r>
      <w:r w:rsidR="0050494C" w:rsidRPr="002B7605">
        <w:rPr>
          <w:rFonts w:asciiTheme="minorHAnsi" w:hAnsiTheme="minorHAnsi" w:cstheme="minorHAnsi"/>
          <w:i/>
          <w:sz w:val="24"/>
          <w:szCs w:val="24"/>
        </w:rPr>
        <w:t xml:space="preserve"> with the </w:t>
      </w:r>
      <w:r w:rsidRPr="002B7605">
        <w:rPr>
          <w:rFonts w:asciiTheme="minorHAnsi" w:hAnsiTheme="minorHAnsi" w:cstheme="minorHAnsi"/>
          <w:i/>
          <w:sz w:val="24"/>
          <w:szCs w:val="24"/>
        </w:rPr>
        <w:t>second story.</w:t>
      </w:r>
    </w:p>
    <w:p w14:paraId="0DFCE3D9" w14:textId="77777777" w:rsidR="00504C2E" w:rsidRPr="002B7605" w:rsidRDefault="00504C2E" w:rsidP="002B7605">
      <w:pPr>
        <w:pStyle w:val="ListParagraph"/>
        <w:spacing w:after="0" w:line="360" w:lineRule="auto"/>
        <w:ind w:left="360"/>
        <w:rPr>
          <w:rFonts w:asciiTheme="minorHAnsi" w:hAnsiTheme="minorHAnsi" w:cstheme="minorHAnsi"/>
          <w:i/>
          <w:sz w:val="24"/>
          <w:szCs w:val="24"/>
        </w:rPr>
      </w:pPr>
    </w:p>
    <w:p w14:paraId="39BDBF91" w14:textId="77777777" w:rsidR="00FD7BD7" w:rsidRDefault="002B7605" w:rsidP="002B7605">
      <w:pPr>
        <w:pStyle w:val="ListParagraph"/>
        <w:numPr>
          <w:ilvl w:val="0"/>
          <w:numId w:val="6"/>
        </w:numPr>
        <w:spacing w:after="0" w:line="360" w:lineRule="auto"/>
        <w:rPr>
          <w:rFonts w:asciiTheme="minorHAnsi" w:hAnsiTheme="minorHAnsi" w:cstheme="minorHAnsi"/>
          <w:i/>
          <w:sz w:val="24"/>
          <w:szCs w:val="24"/>
        </w:rPr>
      </w:pPr>
      <w:r w:rsidRPr="002B7605">
        <w:rPr>
          <w:rFonts w:asciiTheme="minorHAnsi" w:hAnsiTheme="minorHAnsi" w:cstheme="minorHAnsi"/>
          <w:i/>
          <w:sz w:val="24"/>
          <w:szCs w:val="24"/>
        </w:rPr>
        <w:t>Provide students with a list of other cultures. Have them choose one to research on the Internet. Then, have them create a presentation that makes use of visuals to convey their findings. Finally, have them turn in their notes, as well as a list of sources.</w:t>
      </w:r>
    </w:p>
    <w:p w14:paraId="3F6AFF4F" w14:textId="77777777" w:rsidR="00FD7BD7" w:rsidRDefault="00FD7BD7" w:rsidP="00FD7BD7">
      <w:pPr>
        <w:spacing w:after="0" w:line="360" w:lineRule="auto"/>
        <w:rPr>
          <w:rFonts w:asciiTheme="minorHAnsi" w:hAnsiTheme="minorHAnsi" w:cstheme="minorHAnsi"/>
          <w:sz w:val="24"/>
          <w:szCs w:val="24"/>
        </w:rPr>
      </w:pPr>
    </w:p>
    <w:p w14:paraId="06D1472E" w14:textId="77777777" w:rsidR="00FD7BD7" w:rsidRDefault="00FD7BD7" w:rsidP="00FD7BD7">
      <w:pPr>
        <w:spacing w:after="0" w:line="360" w:lineRule="auto"/>
        <w:rPr>
          <w:rFonts w:asciiTheme="minorHAnsi" w:hAnsiTheme="minorHAnsi" w:cstheme="minorHAnsi"/>
          <w:sz w:val="24"/>
          <w:szCs w:val="24"/>
        </w:rPr>
      </w:pPr>
    </w:p>
    <w:p w14:paraId="25A45C25" w14:textId="77777777" w:rsidR="00FD7BD7" w:rsidRDefault="00FD7BD7" w:rsidP="00FD7BD7">
      <w:pPr>
        <w:spacing w:after="0" w:line="360" w:lineRule="auto"/>
        <w:rPr>
          <w:rFonts w:asciiTheme="minorHAnsi" w:hAnsiTheme="minorHAnsi" w:cstheme="minorHAnsi"/>
          <w:sz w:val="24"/>
          <w:szCs w:val="24"/>
        </w:rPr>
      </w:pPr>
    </w:p>
    <w:p w14:paraId="2D6FC644" w14:textId="77777777" w:rsidR="00FD7BD7" w:rsidRDefault="00FD7BD7" w:rsidP="00FD7BD7">
      <w:pPr>
        <w:spacing w:after="0" w:line="360" w:lineRule="auto"/>
        <w:rPr>
          <w:rFonts w:asciiTheme="minorHAnsi" w:hAnsiTheme="minorHAnsi" w:cstheme="minorHAnsi"/>
          <w:i/>
          <w:sz w:val="24"/>
          <w:szCs w:val="24"/>
        </w:rPr>
        <w:sectPr w:rsidR="00FD7BD7">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415FBD7" w14:textId="77777777" w:rsidR="00FD7BD7" w:rsidRDefault="00FD7BD7" w:rsidP="00FD7BD7">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w:t>
      </w:r>
      <w:r>
        <w:rPr>
          <w:rFonts w:asciiTheme="minorHAnsi" w:hAnsiTheme="minorHAnsi" w:cstheme="minorHAnsi"/>
          <w:sz w:val="24"/>
          <w:szCs w:val="24"/>
        </w:rPr>
        <w:tab/>
        <w:t>Date __________________</w:t>
      </w:r>
    </w:p>
    <w:p w14:paraId="4A6B387A" w14:textId="77777777" w:rsidR="00FD7BD7" w:rsidRDefault="00FD7BD7" w:rsidP="00FD7BD7">
      <w:pPr>
        <w:spacing w:after="0" w:line="360" w:lineRule="auto"/>
        <w:rPr>
          <w:rFonts w:asciiTheme="minorHAnsi" w:hAnsiTheme="minorHAnsi" w:cstheme="minorHAnsi"/>
          <w:sz w:val="24"/>
          <w:szCs w:val="24"/>
        </w:rPr>
      </w:pPr>
    </w:p>
    <w:p w14:paraId="0E628434" w14:textId="77777777" w:rsidR="00FD7BD7" w:rsidRPr="00FD7BD7" w:rsidRDefault="00FD7BD7" w:rsidP="00FD7BD7">
      <w:pPr>
        <w:spacing w:after="0" w:line="360" w:lineRule="auto"/>
        <w:jc w:val="center"/>
        <w:rPr>
          <w:rFonts w:asciiTheme="minorHAnsi" w:hAnsiTheme="minorHAnsi" w:cstheme="minorHAnsi"/>
          <w:b/>
          <w:sz w:val="28"/>
          <w:szCs w:val="24"/>
        </w:rPr>
      </w:pPr>
      <w:r w:rsidRPr="00FD7BD7">
        <w:rPr>
          <w:rFonts w:asciiTheme="minorHAnsi" w:hAnsiTheme="minorHAnsi" w:cstheme="minorHAnsi"/>
          <w:b/>
          <w:sz w:val="28"/>
          <w:szCs w:val="24"/>
        </w:rPr>
        <w:t>“The Girl Who Married the Moon”</w:t>
      </w:r>
    </w:p>
    <w:p w14:paraId="7476773C" w14:textId="77777777" w:rsidR="00FD7BD7" w:rsidRPr="00FD7BD7" w:rsidRDefault="00FD7BD7" w:rsidP="00FD7BD7">
      <w:pPr>
        <w:spacing w:after="0" w:line="360" w:lineRule="auto"/>
        <w:contextualSpacing/>
        <w:rPr>
          <w:rFonts w:asciiTheme="minorHAnsi" w:hAnsiTheme="minorHAnsi" w:cstheme="minorHAnsi"/>
          <w:sz w:val="24"/>
          <w:szCs w:val="24"/>
        </w:rPr>
      </w:pPr>
    </w:p>
    <w:p w14:paraId="7FC92969" w14:textId="77777777" w:rsidR="00FD7BD7" w:rsidRDefault="00E26E00" w:rsidP="00FD7BD7">
      <w:pPr>
        <w:pStyle w:val="ListParagraph"/>
        <w:numPr>
          <w:ilvl w:val="0"/>
          <w:numId w:val="20"/>
        </w:numPr>
        <w:spacing w:after="0" w:line="360" w:lineRule="auto"/>
        <w:rPr>
          <w:sz w:val="24"/>
          <w:szCs w:val="24"/>
        </w:rPr>
      </w:pPr>
      <w:r>
        <w:rPr>
          <w:sz w:val="24"/>
          <w:szCs w:val="24"/>
        </w:rPr>
        <w:t>Reread pages ___-___</w:t>
      </w:r>
      <w:r w:rsidR="00FD7BD7" w:rsidRPr="00FD7BD7">
        <w:rPr>
          <w:sz w:val="24"/>
          <w:szCs w:val="24"/>
        </w:rPr>
        <w:t xml:space="preserve">. What evidence does the author provide that proves the </w:t>
      </w:r>
      <w:proofErr w:type="spellStart"/>
      <w:r w:rsidR="00FD7BD7" w:rsidRPr="00FD7BD7">
        <w:rPr>
          <w:sz w:val="24"/>
          <w:szCs w:val="24"/>
        </w:rPr>
        <w:t>Alutiq</w:t>
      </w:r>
      <w:proofErr w:type="spellEnd"/>
      <w:r w:rsidR="00FD7BD7" w:rsidRPr="00FD7BD7">
        <w:rPr>
          <w:sz w:val="24"/>
          <w:szCs w:val="24"/>
        </w:rPr>
        <w:t xml:space="preserve"> people had a strong connection to nature?</w:t>
      </w:r>
    </w:p>
    <w:p w14:paraId="6346A1A5" w14:textId="77777777" w:rsidR="00FD7BD7" w:rsidRDefault="00FD7BD7" w:rsidP="00FD7BD7">
      <w:pPr>
        <w:spacing w:after="0" w:line="360" w:lineRule="auto"/>
        <w:rPr>
          <w:sz w:val="24"/>
          <w:szCs w:val="24"/>
        </w:rPr>
      </w:pPr>
    </w:p>
    <w:p w14:paraId="27B42490" w14:textId="77777777" w:rsidR="00FD7BD7" w:rsidRDefault="00FD7BD7" w:rsidP="00FD7BD7">
      <w:pPr>
        <w:spacing w:after="0" w:line="360" w:lineRule="auto"/>
        <w:rPr>
          <w:sz w:val="24"/>
          <w:szCs w:val="24"/>
        </w:rPr>
      </w:pPr>
    </w:p>
    <w:p w14:paraId="44EB7830" w14:textId="77777777" w:rsidR="00FD7BD7" w:rsidRDefault="00FD7BD7" w:rsidP="00FD7BD7">
      <w:pPr>
        <w:spacing w:after="0" w:line="360" w:lineRule="auto"/>
        <w:rPr>
          <w:sz w:val="24"/>
          <w:szCs w:val="24"/>
        </w:rPr>
      </w:pPr>
    </w:p>
    <w:p w14:paraId="186E950B" w14:textId="77777777" w:rsidR="00FD7BD7" w:rsidRPr="00FD7BD7" w:rsidRDefault="00FD7BD7" w:rsidP="00FD7BD7">
      <w:pPr>
        <w:spacing w:after="0" w:line="360" w:lineRule="auto"/>
        <w:rPr>
          <w:sz w:val="24"/>
          <w:szCs w:val="24"/>
        </w:rPr>
      </w:pPr>
    </w:p>
    <w:p w14:paraId="65588509" w14:textId="77777777" w:rsidR="00FD7BD7" w:rsidRPr="00FD7BD7"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sz w:val="24"/>
          <w:szCs w:val="24"/>
        </w:rPr>
        <w:t>How does the author emphasize the point that the sisters did not lack in men interested in marrying them</w:t>
      </w:r>
      <w:r w:rsidR="00E26E00">
        <w:rPr>
          <w:sz w:val="24"/>
          <w:szCs w:val="24"/>
        </w:rPr>
        <w:t>?</w:t>
      </w:r>
    </w:p>
    <w:p w14:paraId="0FF49366" w14:textId="77777777" w:rsidR="00FD7BD7" w:rsidRDefault="00FD7BD7" w:rsidP="00FD7BD7">
      <w:pPr>
        <w:spacing w:after="0" w:line="360" w:lineRule="auto"/>
        <w:rPr>
          <w:rFonts w:asciiTheme="minorHAnsi" w:hAnsiTheme="minorHAnsi" w:cstheme="minorHAnsi"/>
          <w:sz w:val="24"/>
          <w:szCs w:val="24"/>
        </w:rPr>
      </w:pPr>
    </w:p>
    <w:p w14:paraId="34C75D76" w14:textId="77777777" w:rsidR="00FD7BD7" w:rsidRDefault="00FD7BD7" w:rsidP="00FD7BD7">
      <w:pPr>
        <w:spacing w:after="0" w:line="360" w:lineRule="auto"/>
        <w:rPr>
          <w:rFonts w:asciiTheme="minorHAnsi" w:hAnsiTheme="minorHAnsi" w:cstheme="minorHAnsi"/>
          <w:sz w:val="24"/>
          <w:szCs w:val="24"/>
        </w:rPr>
      </w:pPr>
    </w:p>
    <w:p w14:paraId="5F59548D" w14:textId="77777777" w:rsidR="00FD7BD7" w:rsidRDefault="00FD7BD7" w:rsidP="00FD7BD7">
      <w:pPr>
        <w:spacing w:after="0" w:line="360" w:lineRule="auto"/>
        <w:rPr>
          <w:rFonts w:asciiTheme="minorHAnsi" w:hAnsiTheme="minorHAnsi" w:cstheme="minorHAnsi"/>
          <w:sz w:val="24"/>
          <w:szCs w:val="24"/>
        </w:rPr>
      </w:pPr>
    </w:p>
    <w:p w14:paraId="010D9984" w14:textId="77777777" w:rsidR="00FD7BD7" w:rsidRPr="00FD7BD7" w:rsidRDefault="00FD7BD7" w:rsidP="00FD7BD7">
      <w:pPr>
        <w:spacing w:after="0" w:line="360" w:lineRule="auto"/>
        <w:rPr>
          <w:rFonts w:asciiTheme="minorHAnsi" w:hAnsiTheme="minorHAnsi" w:cstheme="minorHAnsi"/>
          <w:sz w:val="24"/>
          <w:szCs w:val="24"/>
        </w:rPr>
      </w:pPr>
    </w:p>
    <w:p w14:paraId="01C70CD6" w14:textId="77777777" w:rsidR="00FD7BD7" w:rsidRPr="00FD7BD7"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sz w:val="24"/>
          <w:szCs w:val="24"/>
        </w:rPr>
        <w:t xml:space="preserve">To help us understand the </w:t>
      </w:r>
      <w:proofErr w:type="spellStart"/>
      <w:r w:rsidRPr="00FD7BD7">
        <w:rPr>
          <w:sz w:val="24"/>
          <w:szCs w:val="24"/>
        </w:rPr>
        <w:t>Alutiq</w:t>
      </w:r>
      <w:proofErr w:type="spellEnd"/>
      <w:r w:rsidRPr="00FD7BD7">
        <w:rPr>
          <w:sz w:val="24"/>
          <w:szCs w:val="24"/>
        </w:rPr>
        <w:t xml:space="preserve"> culture more, what additional information is provided in the story about the </w:t>
      </w:r>
      <w:proofErr w:type="spellStart"/>
      <w:r w:rsidRPr="00FD7BD7">
        <w:rPr>
          <w:sz w:val="24"/>
          <w:szCs w:val="24"/>
        </w:rPr>
        <w:t>Alutiq</w:t>
      </w:r>
      <w:proofErr w:type="spellEnd"/>
      <w:r w:rsidRPr="00FD7BD7">
        <w:rPr>
          <w:sz w:val="24"/>
          <w:szCs w:val="24"/>
        </w:rPr>
        <w:t xml:space="preserve"> people on Kodiak Island? </w:t>
      </w:r>
    </w:p>
    <w:p w14:paraId="4C4423D7" w14:textId="77777777" w:rsidR="00FD7BD7" w:rsidRDefault="00FD7BD7" w:rsidP="00FD7BD7">
      <w:pPr>
        <w:spacing w:after="0" w:line="360" w:lineRule="auto"/>
        <w:rPr>
          <w:rFonts w:asciiTheme="minorHAnsi" w:hAnsiTheme="minorHAnsi" w:cstheme="minorHAnsi"/>
          <w:sz w:val="24"/>
          <w:szCs w:val="24"/>
        </w:rPr>
      </w:pPr>
    </w:p>
    <w:p w14:paraId="6D1FD9FC" w14:textId="77777777" w:rsidR="00FD7BD7" w:rsidRDefault="00FD7BD7" w:rsidP="00FD7BD7">
      <w:pPr>
        <w:spacing w:after="0" w:line="360" w:lineRule="auto"/>
        <w:rPr>
          <w:rFonts w:asciiTheme="minorHAnsi" w:hAnsiTheme="minorHAnsi" w:cstheme="minorHAnsi"/>
          <w:sz w:val="24"/>
          <w:szCs w:val="24"/>
        </w:rPr>
      </w:pPr>
    </w:p>
    <w:p w14:paraId="79FA9932" w14:textId="77777777" w:rsidR="00FD7BD7" w:rsidRDefault="00FD7BD7" w:rsidP="00FD7BD7">
      <w:pPr>
        <w:spacing w:after="0" w:line="360" w:lineRule="auto"/>
        <w:rPr>
          <w:rFonts w:asciiTheme="minorHAnsi" w:hAnsiTheme="minorHAnsi" w:cstheme="minorHAnsi"/>
          <w:sz w:val="24"/>
          <w:szCs w:val="24"/>
        </w:rPr>
      </w:pPr>
    </w:p>
    <w:p w14:paraId="1DD40EB9" w14:textId="77777777" w:rsidR="00FD7BD7" w:rsidRPr="00FD7BD7" w:rsidRDefault="00FD7BD7" w:rsidP="00FD7BD7">
      <w:pPr>
        <w:spacing w:after="0" w:line="360" w:lineRule="auto"/>
        <w:rPr>
          <w:rFonts w:asciiTheme="minorHAnsi" w:hAnsiTheme="minorHAnsi" w:cstheme="minorHAnsi"/>
          <w:sz w:val="24"/>
          <w:szCs w:val="24"/>
        </w:rPr>
      </w:pPr>
    </w:p>
    <w:p w14:paraId="6B4596E9" w14:textId="77777777" w:rsidR="00FD7BD7" w:rsidRPr="00FD7BD7"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sz w:val="24"/>
          <w:szCs w:val="24"/>
        </w:rPr>
        <w:t xml:space="preserve">An inference is a statement created by combining story clues and the reader’s own knowledge to figure out what the author does not state directly. Using evidence from the text, make an inference about why the cousins’ parents were worried about their daughters’ desire to marry the moon. </w:t>
      </w:r>
    </w:p>
    <w:p w14:paraId="67BB6253" w14:textId="77777777" w:rsidR="00FD7BD7" w:rsidRDefault="00FD7BD7" w:rsidP="00FD7BD7">
      <w:pPr>
        <w:spacing w:after="0" w:line="360" w:lineRule="auto"/>
        <w:rPr>
          <w:rFonts w:asciiTheme="minorHAnsi" w:hAnsiTheme="minorHAnsi" w:cstheme="minorHAnsi"/>
          <w:sz w:val="24"/>
          <w:szCs w:val="24"/>
        </w:rPr>
      </w:pPr>
    </w:p>
    <w:p w14:paraId="1AB809C2" w14:textId="77777777" w:rsidR="00FD7BD7" w:rsidRDefault="00FD7BD7" w:rsidP="00FD7BD7">
      <w:pPr>
        <w:spacing w:after="0" w:line="360" w:lineRule="auto"/>
        <w:rPr>
          <w:rFonts w:asciiTheme="minorHAnsi" w:hAnsiTheme="minorHAnsi" w:cstheme="minorHAnsi"/>
          <w:sz w:val="24"/>
          <w:szCs w:val="24"/>
        </w:rPr>
      </w:pPr>
    </w:p>
    <w:p w14:paraId="215B17C4" w14:textId="77777777" w:rsidR="00FD7BD7" w:rsidRPr="00FD7BD7" w:rsidRDefault="00FD7BD7" w:rsidP="00FD7BD7">
      <w:pPr>
        <w:spacing w:after="0" w:line="360" w:lineRule="auto"/>
        <w:rPr>
          <w:rFonts w:asciiTheme="minorHAnsi" w:hAnsiTheme="minorHAnsi" w:cstheme="minorHAnsi"/>
          <w:sz w:val="24"/>
          <w:szCs w:val="24"/>
        </w:rPr>
      </w:pPr>
    </w:p>
    <w:p w14:paraId="3EAB8E33" w14:textId="77777777" w:rsidR="00FD7BD7" w:rsidRPr="00FD7BD7"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sz w:val="24"/>
          <w:szCs w:val="24"/>
        </w:rPr>
        <w:lastRenderedPageBreak/>
        <w:t xml:space="preserve">Based on the author’s description of a night </w:t>
      </w:r>
      <w:r w:rsidR="00E26E00">
        <w:rPr>
          <w:sz w:val="24"/>
          <w:szCs w:val="24"/>
        </w:rPr>
        <w:t>in the life of Moon on page ___,</w:t>
      </w:r>
      <w:r w:rsidRPr="00FD7BD7">
        <w:rPr>
          <w:sz w:val="24"/>
          <w:szCs w:val="24"/>
        </w:rPr>
        <w:t xml:space="preserve"> why does the author use patience as the deciding factor in the Moon’s choosing of his wife?</w:t>
      </w:r>
    </w:p>
    <w:p w14:paraId="567B05C1" w14:textId="77777777" w:rsidR="00FD7BD7" w:rsidRDefault="00FD7BD7" w:rsidP="00FD7BD7">
      <w:pPr>
        <w:spacing w:after="0" w:line="360" w:lineRule="auto"/>
        <w:rPr>
          <w:rFonts w:asciiTheme="minorHAnsi" w:hAnsiTheme="minorHAnsi" w:cstheme="minorHAnsi"/>
          <w:sz w:val="24"/>
          <w:szCs w:val="24"/>
        </w:rPr>
      </w:pPr>
    </w:p>
    <w:p w14:paraId="4898A50A" w14:textId="77777777" w:rsidR="00FD7BD7" w:rsidRDefault="00FD7BD7" w:rsidP="00FD7BD7">
      <w:pPr>
        <w:spacing w:after="0" w:line="360" w:lineRule="auto"/>
        <w:rPr>
          <w:rFonts w:asciiTheme="minorHAnsi" w:hAnsiTheme="minorHAnsi" w:cstheme="minorHAnsi"/>
          <w:sz w:val="24"/>
          <w:szCs w:val="24"/>
        </w:rPr>
      </w:pPr>
    </w:p>
    <w:p w14:paraId="23004800" w14:textId="77777777" w:rsidR="00FD7BD7" w:rsidRDefault="00FD7BD7" w:rsidP="00FD7BD7">
      <w:pPr>
        <w:spacing w:after="0" w:line="360" w:lineRule="auto"/>
        <w:rPr>
          <w:rFonts w:asciiTheme="minorHAnsi" w:hAnsiTheme="minorHAnsi" w:cstheme="minorHAnsi"/>
          <w:sz w:val="24"/>
          <w:szCs w:val="24"/>
        </w:rPr>
      </w:pPr>
    </w:p>
    <w:p w14:paraId="5CD6F9E5" w14:textId="77777777" w:rsidR="00FD7BD7" w:rsidRPr="00FD7BD7" w:rsidRDefault="00FD7BD7" w:rsidP="00FD7BD7">
      <w:pPr>
        <w:spacing w:after="0" w:line="360" w:lineRule="auto"/>
        <w:rPr>
          <w:rFonts w:asciiTheme="minorHAnsi" w:hAnsiTheme="minorHAnsi" w:cstheme="minorHAnsi"/>
          <w:sz w:val="24"/>
          <w:szCs w:val="24"/>
        </w:rPr>
      </w:pPr>
    </w:p>
    <w:p w14:paraId="3E3DB47C" w14:textId="77777777" w:rsidR="00FD7BD7" w:rsidRPr="00FD7BD7" w:rsidRDefault="00E26E00" w:rsidP="00FD7BD7">
      <w:pPr>
        <w:pStyle w:val="ListParagraph"/>
        <w:numPr>
          <w:ilvl w:val="0"/>
          <w:numId w:val="20"/>
        </w:numPr>
        <w:spacing w:after="0" w:line="360" w:lineRule="auto"/>
        <w:rPr>
          <w:rFonts w:asciiTheme="minorHAnsi" w:hAnsiTheme="minorHAnsi" w:cstheme="minorHAnsi"/>
          <w:sz w:val="24"/>
          <w:szCs w:val="24"/>
        </w:rPr>
      </w:pPr>
      <w:r>
        <w:rPr>
          <w:sz w:val="24"/>
          <w:szCs w:val="24"/>
        </w:rPr>
        <w:t>Reread pages ___-___</w:t>
      </w:r>
      <w:r w:rsidR="00FD7BD7" w:rsidRPr="00FD7BD7">
        <w:rPr>
          <w:sz w:val="24"/>
          <w:szCs w:val="24"/>
        </w:rPr>
        <w:t>. What does the author tell us about the cousin who did not marry the moon? What do you think will happen to her?</w:t>
      </w:r>
    </w:p>
    <w:p w14:paraId="6041E145" w14:textId="77777777" w:rsidR="00FD7BD7" w:rsidRDefault="00FD7BD7" w:rsidP="00FD7BD7">
      <w:pPr>
        <w:spacing w:after="0" w:line="360" w:lineRule="auto"/>
        <w:rPr>
          <w:rFonts w:asciiTheme="minorHAnsi" w:hAnsiTheme="minorHAnsi" w:cstheme="minorHAnsi"/>
          <w:sz w:val="24"/>
          <w:szCs w:val="24"/>
        </w:rPr>
      </w:pPr>
    </w:p>
    <w:p w14:paraId="5A6C074E" w14:textId="77777777" w:rsidR="00FD7BD7" w:rsidRDefault="00FD7BD7" w:rsidP="00FD7BD7">
      <w:pPr>
        <w:spacing w:after="0" w:line="360" w:lineRule="auto"/>
        <w:rPr>
          <w:rFonts w:asciiTheme="minorHAnsi" w:hAnsiTheme="minorHAnsi" w:cstheme="minorHAnsi"/>
          <w:sz w:val="24"/>
          <w:szCs w:val="24"/>
        </w:rPr>
      </w:pPr>
    </w:p>
    <w:p w14:paraId="7D61231C" w14:textId="77777777" w:rsidR="00FD7BD7" w:rsidRDefault="00FD7BD7" w:rsidP="00FD7BD7">
      <w:pPr>
        <w:spacing w:after="0" w:line="360" w:lineRule="auto"/>
        <w:rPr>
          <w:rFonts w:asciiTheme="minorHAnsi" w:hAnsiTheme="minorHAnsi" w:cstheme="minorHAnsi"/>
          <w:sz w:val="24"/>
          <w:szCs w:val="24"/>
        </w:rPr>
      </w:pPr>
    </w:p>
    <w:p w14:paraId="128CD8F8" w14:textId="77777777" w:rsidR="00FD7BD7" w:rsidRPr="00FD7BD7" w:rsidRDefault="00FD7BD7" w:rsidP="00FD7BD7">
      <w:pPr>
        <w:spacing w:after="0" w:line="360" w:lineRule="auto"/>
        <w:rPr>
          <w:rFonts w:asciiTheme="minorHAnsi" w:hAnsiTheme="minorHAnsi" w:cstheme="minorHAnsi"/>
          <w:sz w:val="24"/>
          <w:szCs w:val="24"/>
        </w:rPr>
      </w:pPr>
    </w:p>
    <w:p w14:paraId="406C55DF" w14:textId="77777777" w:rsidR="00FD7BD7" w:rsidRPr="00FD7BD7"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rFonts w:cstheme="minorHAnsi"/>
          <w:sz w:val="24"/>
          <w:szCs w:val="24"/>
        </w:rPr>
        <w:t xml:space="preserve">Use examples from the text to prove the statement, “It pays to be patient.” </w:t>
      </w:r>
    </w:p>
    <w:p w14:paraId="17271332" w14:textId="77777777" w:rsidR="00FD7BD7" w:rsidRDefault="00FD7BD7" w:rsidP="00FD7BD7">
      <w:pPr>
        <w:spacing w:after="0" w:line="360" w:lineRule="auto"/>
        <w:rPr>
          <w:rFonts w:asciiTheme="minorHAnsi" w:hAnsiTheme="minorHAnsi" w:cstheme="minorHAnsi"/>
          <w:sz w:val="24"/>
          <w:szCs w:val="24"/>
        </w:rPr>
      </w:pPr>
    </w:p>
    <w:p w14:paraId="51182E12" w14:textId="77777777" w:rsidR="00FD7BD7" w:rsidRDefault="00FD7BD7" w:rsidP="00FD7BD7">
      <w:pPr>
        <w:spacing w:after="0" w:line="360" w:lineRule="auto"/>
        <w:rPr>
          <w:rFonts w:asciiTheme="minorHAnsi" w:hAnsiTheme="minorHAnsi" w:cstheme="minorHAnsi"/>
          <w:sz w:val="24"/>
          <w:szCs w:val="24"/>
        </w:rPr>
      </w:pPr>
    </w:p>
    <w:p w14:paraId="27AC3844" w14:textId="77777777" w:rsidR="00FD7BD7" w:rsidRDefault="00FD7BD7" w:rsidP="00FD7BD7">
      <w:pPr>
        <w:spacing w:after="0" w:line="360" w:lineRule="auto"/>
        <w:rPr>
          <w:rFonts w:asciiTheme="minorHAnsi" w:hAnsiTheme="minorHAnsi" w:cstheme="minorHAnsi"/>
          <w:sz w:val="24"/>
          <w:szCs w:val="24"/>
        </w:rPr>
      </w:pPr>
    </w:p>
    <w:p w14:paraId="14F7465F" w14:textId="77777777" w:rsidR="00FD7BD7" w:rsidRPr="00FD7BD7" w:rsidRDefault="00FD7BD7" w:rsidP="00FD7BD7">
      <w:pPr>
        <w:spacing w:after="0" w:line="360" w:lineRule="auto"/>
        <w:rPr>
          <w:rFonts w:asciiTheme="minorHAnsi" w:hAnsiTheme="minorHAnsi" w:cstheme="minorHAnsi"/>
          <w:sz w:val="24"/>
          <w:szCs w:val="24"/>
        </w:rPr>
      </w:pPr>
    </w:p>
    <w:p w14:paraId="6D5370CB" w14:textId="77777777" w:rsidR="00FD7BD7" w:rsidRPr="00FD7BD7" w:rsidRDefault="00E26E00" w:rsidP="00FD7BD7">
      <w:pPr>
        <w:pStyle w:val="ListParagraph"/>
        <w:numPr>
          <w:ilvl w:val="0"/>
          <w:numId w:val="20"/>
        </w:numPr>
        <w:spacing w:after="0" w:line="360" w:lineRule="auto"/>
        <w:rPr>
          <w:rFonts w:asciiTheme="minorHAnsi" w:hAnsiTheme="minorHAnsi" w:cstheme="minorHAnsi"/>
          <w:sz w:val="24"/>
          <w:szCs w:val="24"/>
        </w:rPr>
      </w:pPr>
      <w:r>
        <w:rPr>
          <w:sz w:val="24"/>
          <w:szCs w:val="24"/>
        </w:rPr>
        <w:t>Reread pages ___-___</w:t>
      </w:r>
      <w:r w:rsidR="00FD7BD7" w:rsidRPr="00FD7BD7">
        <w:rPr>
          <w:sz w:val="24"/>
          <w:szCs w:val="24"/>
        </w:rPr>
        <w:t xml:space="preserve"> and identify why the Moon’s wife is unhappy. Quote the evidence that shows her unhappiness.</w:t>
      </w:r>
    </w:p>
    <w:p w14:paraId="351B041F" w14:textId="77777777" w:rsidR="00FD7BD7" w:rsidRDefault="00FD7BD7" w:rsidP="00FD7BD7">
      <w:pPr>
        <w:spacing w:after="0" w:line="360" w:lineRule="auto"/>
        <w:rPr>
          <w:rFonts w:asciiTheme="minorHAnsi" w:hAnsiTheme="minorHAnsi" w:cstheme="minorHAnsi"/>
          <w:sz w:val="24"/>
          <w:szCs w:val="24"/>
        </w:rPr>
      </w:pPr>
    </w:p>
    <w:p w14:paraId="6879F426" w14:textId="77777777" w:rsidR="00FD7BD7" w:rsidRDefault="00FD7BD7" w:rsidP="00FD7BD7">
      <w:pPr>
        <w:spacing w:after="0" w:line="360" w:lineRule="auto"/>
        <w:rPr>
          <w:rFonts w:asciiTheme="minorHAnsi" w:hAnsiTheme="minorHAnsi" w:cstheme="minorHAnsi"/>
          <w:sz w:val="24"/>
          <w:szCs w:val="24"/>
        </w:rPr>
      </w:pPr>
    </w:p>
    <w:p w14:paraId="29983C4F" w14:textId="77777777" w:rsidR="00FD7BD7" w:rsidRDefault="00FD7BD7" w:rsidP="00FD7BD7">
      <w:pPr>
        <w:spacing w:after="0" w:line="360" w:lineRule="auto"/>
        <w:rPr>
          <w:rFonts w:asciiTheme="minorHAnsi" w:hAnsiTheme="minorHAnsi" w:cstheme="minorHAnsi"/>
          <w:sz w:val="24"/>
          <w:szCs w:val="24"/>
        </w:rPr>
      </w:pPr>
    </w:p>
    <w:p w14:paraId="504E68C2" w14:textId="77777777" w:rsidR="00FD7BD7" w:rsidRPr="00FD7BD7" w:rsidRDefault="00FD7BD7" w:rsidP="00FD7BD7">
      <w:pPr>
        <w:spacing w:after="0" w:line="360" w:lineRule="auto"/>
        <w:rPr>
          <w:rFonts w:asciiTheme="minorHAnsi" w:hAnsiTheme="minorHAnsi" w:cstheme="minorHAnsi"/>
          <w:sz w:val="24"/>
          <w:szCs w:val="24"/>
        </w:rPr>
      </w:pPr>
    </w:p>
    <w:p w14:paraId="6B15ADF2" w14:textId="77777777" w:rsidR="00FD7BD7" w:rsidRPr="00FD7BD7" w:rsidRDefault="00E26E00" w:rsidP="00FD7BD7">
      <w:pPr>
        <w:pStyle w:val="ListParagraph"/>
        <w:numPr>
          <w:ilvl w:val="0"/>
          <w:numId w:val="20"/>
        </w:numPr>
        <w:spacing w:after="0" w:line="360" w:lineRule="auto"/>
        <w:rPr>
          <w:rFonts w:asciiTheme="minorHAnsi" w:hAnsiTheme="minorHAnsi" w:cstheme="minorHAnsi"/>
          <w:sz w:val="24"/>
          <w:szCs w:val="24"/>
        </w:rPr>
      </w:pPr>
      <w:r>
        <w:rPr>
          <w:sz w:val="24"/>
          <w:szCs w:val="24"/>
        </w:rPr>
        <w:t>Reread page ___</w:t>
      </w:r>
      <w:r w:rsidR="00FD7BD7" w:rsidRPr="00FD7BD7">
        <w:rPr>
          <w:sz w:val="24"/>
          <w:szCs w:val="24"/>
        </w:rPr>
        <w:t xml:space="preserve"> and make an inference about whom or what these one-eyed people are. Give evidence from the page that supports your inference.</w:t>
      </w:r>
    </w:p>
    <w:p w14:paraId="39BF0417" w14:textId="77777777" w:rsidR="00FD7BD7" w:rsidRDefault="00FD7BD7" w:rsidP="00FD7BD7">
      <w:pPr>
        <w:spacing w:after="0" w:line="360" w:lineRule="auto"/>
        <w:rPr>
          <w:rFonts w:asciiTheme="minorHAnsi" w:hAnsiTheme="minorHAnsi" w:cstheme="minorHAnsi"/>
          <w:sz w:val="24"/>
          <w:szCs w:val="24"/>
        </w:rPr>
      </w:pPr>
    </w:p>
    <w:p w14:paraId="700CC4D6" w14:textId="77777777" w:rsidR="00FD7BD7" w:rsidRDefault="00FD7BD7" w:rsidP="00FD7BD7">
      <w:pPr>
        <w:spacing w:after="0" w:line="360" w:lineRule="auto"/>
        <w:rPr>
          <w:rFonts w:asciiTheme="minorHAnsi" w:hAnsiTheme="minorHAnsi" w:cstheme="minorHAnsi"/>
          <w:sz w:val="24"/>
          <w:szCs w:val="24"/>
        </w:rPr>
      </w:pPr>
    </w:p>
    <w:p w14:paraId="34E847D2" w14:textId="77777777" w:rsidR="00FD7BD7" w:rsidRPr="00FD7BD7" w:rsidRDefault="00FD7BD7" w:rsidP="00FD7BD7">
      <w:pPr>
        <w:spacing w:after="0" w:line="360" w:lineRule="auto"/>
        <w:rPr>
          <w:rFonts w:asciiTheme="minorHAnsi" w:hAnsiTheme="minorHAnsi" w:cstheme="minorHAnsi"/>
          <w:sz w:val="24"/>
          <w:szCs w:val="24"/>
        </w:rPr>
      </w:pPr>
    </w:p>
    <w:p w14:paraId="4E18035A" w14:textId="77777777" w:rsidR="00FD7BD7" w:rsidRPr="00FD7BD7" w:rsidRDefault="00E26E00" w:rsidP="00FD7BD7">
      <w:pPr>
        <w:pStyle w:val="ListParagraph"/>
        <w:numPr>
          <w:ilvl w:val="0"/>
          <w:numId w:val="20"/>
        </w:numPr>
        <w:spacing w:after="0" w:line="360" w:lineRule="auto"/>
        <w:rPr>
          <w:rFonts w:asciiTheme="minorHAnsi" w:hAnsiTheme="minorHAnsi" w:cstheme="minorHAnsi"/>
          <w:sz w:val="24"/>
          <w:szCs w:val="24"/>
        </w:rPr>
      </w:pPr>
      <w:r>
        <w:rPr>
          <w:sz w:val="24"/>
          <w:szCs w:val="24"/>
        </w:rPr>
        <w:lastRenderedPageBreak/>
        <w:t>Reread pages ___-___</w:t>
      </w:r>
      <w:r w:rsidR="00FD7BD7" w:rsidRPr="00FD7BD7">
        <w:rPr>
          <w:sz w:val="24"/>
          <w:szCs w:val="24"/>
        </w:rPr>
        <w:t xml:space="preserve"> In the text, the Moon could be considered understanding.  Cite and provide evidence that shows this characteristic.</w:t>
      </w:r>
    </w:p>
    <w:p w14:paraId="0A457927" w14:textId="77777777" w:rsidR="00FD7BD7" w:rsidRDefault="00FD7BD7" w:rsidP="00FD7BD7">
      <w:pPr>
        <w:spacing w:after="0" w:line="360" w:lineRule="auto"/>
        <w:rPr>
          <w:rFonts w:asciiTheme="minorHAnsi" w:hAnsiTheme="minorHAnsi" w:cstheme="minorHAnsi"/>
          <w:sz w:val="24"/>
          <w:szCs w:val="24"/>
        </w:rPr>
      </w:pPr>
    </w:p>
    <w:p w14:paraId="26457E66" w14:textId="77777777" w:rsidR="00FD7BD7" w:rsidRDefault="00FD7BD7" w:rsidP="00FD7BD7">
      <w:pPr>
        <w:spacing w:after="0" w:line="360" w:lineRule="auto"/>
        <w:rPr>
          <w:rFonts w:asciiTheme="minorHAnsi" w:hAnsiTheme="minorHAnsi" w:cstheme="minorHAnsi"/>
          <w:sz w:val="24"/>
          <w:szCs w:val="24"/>
        </w:rPr>
      </w:pPr>
    </w:p>
    <w:p w14:paraId="530ECF7E" w14:textId="77777777" w:rsidR="00FD7BD7" w:rsidRDefault="00FD7BD7" w:rsidP="00FD7BD7">
      <w:pPr>
        <w:spacing w:after="0" w:line="360" w:lineRule="auto"/>
        <w:rPr>
          <w:rFonts w:asciiTheme="minorHAnsi" w:hAnsiTheme="minorHAnsi" w:cstheme="minorHAnsi"/>
          <w:sz w:val="24"/>
          <w:szCs w:val="24"/>
        </w:rPr>
      </w:pPr>
    </w:p>
    <w:p w14:paraId="7A3AF6B4" w14:textId="77777777" w:rsidR="00FD7BD7" w:rsidRPr="00FD7BD7" w:rsidRDefault="00FD7BD7" w:rsidP="00FD7BD7">
      <w:pPr>
        <w:spacing w:after="0" w:line="360" w:lineRule="auto"/>
        <w:rPr>
          <w:rFonts w:asciiTheme="minorHAnsi" w:hAnsiTheme="minorHAnsi" w:cstheme="minorHAnsi"/>
          <w:sz w:val="24"/>
          <w:szCs w:val="24"/>
        </w:rPr>
      </w:pPr>
    </w:p>
    <w:p w14:paraId="431740BD" w14:textId="7369360B" w:rsidR="00CA07EF" w:rsidRPr="00901ED2" w:rsidRDefault="00FD7BD7" w:rsidP="00FD7BD7">
      <w:pPr>
        <w:pStyle w:val="ListParagraph"/>
        <w:numPr>
          <w:ilvl w:val="0"/>
          <w:numId w:val="20"/>
        </w:numPr>
        <w:spacing w:after="0" w:line="360" w:lineRule="auto"/>
        <w:rPr>
          <w:rFonts w:asciiTheme="minorHAnsi" w:hAnsiTheme="minorHAnsi" w:cstheme="minorHAnsi"/>
          <w:sz w:val="24"/>
          <w:szCs w:val="24"/>
        </w:rPr>
      </w:pPr>
      <w:r w:rsidRPr="00FD7BD7">
        <w:rPr>
          <w:sz w:val="24"/>
          <w:szCs w:val="24"/>
        </w:rPr>
        <w:t>What evidence in the texts shows that the Moon is devoted to his wife’s happiness?</w:t>
      </w:r>
    </w:p>
    <w:p w14:paraId="264B2FD2" w14:textId="256F3A1F" w:rsidR="00901ED2" w:rsidRDefault="00901ED2" w:rsidP="00901ED2">
      <w:pPr>
        <w:spacing w:after="0" w:line="360" w:lineRule="auto"/>
        <w:rPr>
          <w:rFonts w:asciiTheme="minorHAnsi" w:hAnsiTheme="minorHAnsi" w:cstheme="minorHAnsi"/>
          <w:sz w:val="24"/>
          <w:szCs w:val="24"/>
        </w:rPr>
      </w:pPr>
    </w:p>
    <w:p w14:paraId="371587CF" w14:textId="5007F427" w:rsidR="00901ED2" w:rsidRDefault="00901ED2" w:rsidP="00901ED2">
      <w:pPr>
        <w:spacing w:after="0" w:line="360" w:lineRule="auto"/>
        <w:rPr>
          <w:rFonts w:asciiTheme="minorHAnsi" w:hAnsiTheme="minorHAnsi" w:cstheme="minorHAnsi"/>
          <w:sz w:val="24"/>
          <w:szCs w:val="24"/>
        </w:rPr>
      </w:pPr>
    </w:p>
    <w:p w14:paraId="30A8E92C" w14:textId="5B05F9C0" w:rsidR="00901ED2" w:rsidRPr="00901ED2" w:rsidRDefault="00901ED2" w:rsidP="00901ED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D4CF975" w14:textId="77777777" w:rsidR="00901ED2" w:rsidRDefault="00901ED2" w:rsidP="00901ED2">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1D0AE8A7" w14:textId="77777777" w:rsidR="00901ED2" w:rsidRDefault="00901ED2" w:rsidP="00901ED2">
      <w:pPr>
        <w:jc w:val="center"/>
        <w:rPr>
          <w:rFonts w:cstheme="minorHAnsi"/>
          <w:sz w:val="36"/>
          <w:szCs w:val="36"/>
        </w:rPr>
      </w:pPr>
      <w:r>
        <w:rPr>
          <w:rFonts w:cstheme="minorHAnsi"/>
          <w:sz w:val="36"/>
          <w:szCs w:val="36"/>
        </w:rPr>
        <w:t>to use with Basal Alignment Project Lessons</w:t>
      </w:r>
    </w:p>
    <w:p w14:paraId="468C1EC4" w14:textId="77777777" w:rsidR="00901ED2" w:rsidRDefault="00901ED2" w:rsidP="00901ED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088525B7" w14:textId="77777777" w:rsidR="00901ED2" w:rsidRDefault="00901ED2" w:rsidP="00901ED2">
      <w:pPr>
        <w:rPr>
          <w:rFonts w:cstheme="minorHAnsi"/>
          <w:b/>
          <w:sz w:val="28"/>
          <w:szCs w:val="28"/>
        </w:rPr>
      </w:pPr>
      <w:r>
        <w:rPr>
          <w:rFonts w:cstheme="minorHAnsi"/>
          <w:b/>
          <w:sz w:val="28"/>
          <w:szCs w:val="28"/>
        </w:rPr>
        <w:t xml:space="preserve">Before the reading:  </w:t>
      </w:r>
    </w:p>
    <w:p w14:paraId="77048F28" w14:textId="77777777" w:rsidR="00901ED2" w:rsidRDefault="00901ED2" w:rsidP="00901ED2">
      <w:pPr>
        <w:pStyle w:val="ListParagraph"/>
        <w:numPr>
          <w:ilvl w:val="0"/>
          <w:numId w:val="21"/>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4F4DBC9" w14:textId="77777777" w:rsidR="00901ED2" w:rsidRDefault="00901ED2" w:rsidP="00901ED2">
      <w:pPr>
        <w:pStyle w:val="ListParagraph"/>
        <w:rPr>
          <w:rFonts w:cstheme="minorHAnsi"/>
        </w:rPr>
      </w:pPr>
    </w:p>
    <w:p w14:paraId="40A05103" w14:textId="77777777" w:rsidR="00901ED2" w:rsidRDefault="00901ED2" w:rsidP="00901ED2">
      <w:pPr>
        <w:pStyle w:val="ListParagraph"/>
        <w:numPr>
          <w:ilvl w:val="0"/>
          <w:numId w:val="22"/>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150B342" w14:textId="77777777" w:rsidR="00901ED2" w:rsidRDefault="00901ED2" w:rsidP="00901ED2">
      <w:pPr>
        <w:spacing w:after="120" w:line="256" w:lineRule="auto"/>
        <w:ind w:firstLine="720"/>
        <w:rPr>
          <w:rFonts w:cstheme="minorHAnsi"/>
        </w:rPr>
      </w:pPr>
      <w:r>
        <w:rPr>
          <w:rFonts w:cstheme="minorHAnsi"/>
          <w:b/>
        </w:rPr>
        <w:t>Examples of Activities:</w:t>
      </w:r>
      <w:r>
        <w:rPr>
          <w:rFonts w:cstheme="minorHAnsi"/>
        </w:rPr>
        <w:t xml:space="preserve"> </w:t>
      </w:r>
    </w:p>
    <w:p w14:paraId="6FF9DCA4" w14:textId="77777777" w:rsidR="00901ED2" w:rsidRDefault="00901ED2" w:rsidP="00901ED2">
      <w:pPr>
        <w:pStyle w:val="ListParagraph"/>
        <w:numPr>
          <w:ilvl w:val="0"/>
          <w:numId w:val="23"/>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5F926E78" w14:textId="77777777" w:rsidR="00901ED2" w:rsidRDefault="00901ED2" w:rsidP="00901ED2">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FA4EB35" w14:textId="77777777" w:rsidR="00901ED2" w:rsidRDefault="00901ED2" w:rsidP="00901ED2">
      <w:pPr>
        <w:pStyle w:val="ListParagraph"/>
        <w:numPr>
          <w:ilvl w:val="0"/>
          <w:numId w:val="23"/>
        </w:numPr>
        <w:spacing w:after="160" w:line="254" w:lineRule="auto"/>
        <w:rPr>
          <w:rFonts w:cstheme="minorHAnsi"/>
        </w:rPr>
      </w:pPr>
      <w:r>
        <w:rPr>
          <w:rFonts w:cstheme="minorHAnsi"/>
        </w:rPr>
        <w:t xml:space="preserve">Keep a word wall or word bank where these new words can be added and that students can access later. </w:t>
      </w:r>
    </w:p>
    <w:p w14:paraId="44DFFC29" w14:textId="77777777" w:rsidR="00901ED2" w:rsidRDefault="00901ED2" w:rsidP="00901ED2">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FD99BAA" w14:textId="77777777" w:rsidR="00901ED2" w:rsidRDefault="00901ED2" w:rsidP="00901ED2">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14:paraId="3A35C2BE" w14:textId="77777777" w:rsidR="00901ED2" w:rsidRDefault="00901ED2" w:rsidP="00901ED2">
      <w:pPr>
        <w:pStyle w:val="ListParagraph"/>
        <w:numPr>
          <w:ilvl w:val="0"/>
          <w:numId w:val="23"/>
        </w:numPr>
        <w:spacing w:after="160" w:line="254" w:lineRule="auto"/>
        <w:rPr>
          <w:rFonts w:cstheme="minorHAnsi"/>
        </w:rPr>
      </w:pPr>
      <w:r>
        <w:rPr>
          <w:rFonts w:cstheme="minorHAnsi"/>
        </w:rPr>
        <w:t xml:space="preserve">Create lists of synonyms and antonyms for the word. </w:t>
      </w:r>
      <w:bookmarkStart w:id="3" w:name="_Hlk525125549"/>
    </w:p>
    <w:p w14:paraId="3B7CC1C6" w14:textId="77777777" w:rsidR="00901ED2" w:rsidRDefault="00901ED2" w:rsidP="00901ED2">
      <w:pPr>
        <w:pStyle w:val="ListParagraph"/>
        <w:numPr>
          <w:ilvl w:val="0"/>
          <w:numId w:val="23"/>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14:paraId="3C229F19" w14:textId="77777777" w:rsidR="00901ED2" w:rsidRDefault="00901ED2" w:rsidP="00901ED2">
      <w:pPr>
        <w:pStyle w:val="ListParagraph"/>
        <w:numPr>
          <w:ilvl w:val="1"/>
          <w:numId w:val="24"/>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73E5794" w14:textId="77777777" w:rsidR="00901ED2" w:rsidRDefault="00901ED2" w:rsidP="00901ED2">
      <w:pPr>
        <w:pStyle w:val="ListParagraph"/>
        <w:ind w:left="1440"/>
        <w:rPr>
          <w:rFonts w:cstheme="minorHAnsi"/>
        </w:rPr>
      </w:pPr>
    </w:p>
    <w:p w14:paraId="4DB285E8" w14:textId="77777777" w:rsidR="00901ED2" w:rsidRDefault="00901ED2" w:rsidP="00901ED2">
      <w:pPr>
        <w:pStyle w:val="ListParagraph"/>
        <w:numPr>
          <w:ilvl w:val="0"/>
          <w:numId w:val="24"/>
        </w:numPr>
        <w:spacing w:after="160" w:line="252" w:lineRule="auto"/>
        <w:rPr>
          <w:rFonts w:cstheme="minorHAnsi"/>
        </w:rPr>
      </w:pPr>
      <w:r>
        <w:rPr>
          <w:rFonts w:cstheme="minorHAnsi"/>
        </w:rPr>
        <w:lastRenderedPageBreak/>
        <w:t xml:space="preserve">Use graphic organizers to help introduce content. </w:t>
      </w:r>
    </w:p>
    <w:p w14:paraId="54C7F783" w14:textId="77777777" w:rsidR="00901ED2" w:rsidRDefault="00901ED2" w:rsidP="00901ED2">
      <w:pPr>
        <w:pStyle w:val="ListParagraph"/>
        <w:rPr>
          <w:rFonts w:cstheme="minorHAnsi"/>
          <w:b/>
        </w:rPr>
      </w:pPr>
    </w:p>
    <w:p w14:paraId="166F3B74" w14:textId="77777777" w:rsidR="00901ED2" w:rsidRDefault="00901ED2" w:rsidP="00901ED2">
      <w:pPr>
        <w:pStyle w:val="ListParagraph"/>
        <w:rPr>
          <w:rFonts w:cstheme="minorHAnsi"/>
          <w:b/>
        </w:rPr>
      </w:pPr>
      <w:r>
        <w:rPr>
          <w:rFonts w:cstheme="minorHAnsi"/>
          <w:b/>
        </w:rPr>
        <w:t xml:space="preserve">Examples of Activities:  </w:t>
      </w:r>
    </w:p>
    <w:p w14:paraId="444882F8" w14:textId="77777777" w:rsidR="00901ED2" w:rsidRDefault="00901ED2" w:rsidP="00901ED2">
      <w:pPr>
        <w:pStyle w:val="ListParagraph"/>
        <w:numPr>
          <w:ilvl w:val="0"/>
          <w:numId w:val="25"/>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14:paraId="2CD535EB" w14:textId="77777777" w:rsidR="00901ED2" w:rsidRDefault="00901ED2" w:rsidP="00901ED2">
      <w:pPr>
        <w:pStyle w:val="ListParagraph"/>
        <w:numPr>
          <w:ilvl w:val="0"/>
          <w:numId w:val="25"/>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0A823956" w14:textId="77777777" w:rsidR="00901ED2" w:rsidRDefault="00901ED2" w:rsidP="00901ED2">
      <w:pPr>
        <w:pStyle w:val="ListParagraph"/>
        <w:numPr>
          <w:ilvl w:val="0"/>
          <w:numId w:val="25"/>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40DE5E3A" w14:textId="77777777" w:rsidR="00901ED2" w:rsidRDefault="00901ED2" w:rsidP="00901ED2">
      <w:pPr>
        <w:pStyle w:val="ListParagraph"/>
        <w:rPr>
          <w:rFonts w:cstheme="minorHAnsi"/>
        </w:rPr>
      </w:pPr>
    </w:p>
    <w:p w14:paraId="2DD1A393" w14:textId="77777777" w:rsidR="00901ED2" w:rsidRDefault="00901ED2" w:rsidP="00901ED2">
      <w:pPr>
        <w:rPr>
          <w:rFonts w:cstheme="minorHAnsi"/>
          <w:b/>
        </w:rPr>
      </w:pPr>
      <w:r>
        <w:rPr>
          <w:rFonts w:cstheme="minorHAnsi"/>
          <w:b/>
          <w:sz w:val="28"/>
          <w:szCs w:val="28"/>
        </w:rPr>
        <w:t>During reading</w:t>
      </w:r>
      <w:r>
        <w:rPr>
          <w:rFonts w:cstheme="minorHAnsi"/>
          <w:b/>
        </w:rPr>
        <w:t xml:space="preserve">:  </w:t>
      </w:r>
    </w:p>
    <w:p w14:paraId="5E7D0356" w14:textId="77777777" w:rsidR="00901ED2" w:rsidRDefault="00901ED2" w:rsidP="00901ED2">
      <w:pPr>
        <w:pStyle w:val="ListParagraph"/>
        <w:rPr>
          <w:rFonts w:cstheme="minorHAnsi"/>
        </w:rPr>
      </w:pPr>
    </w:p>
    <w:p w14:paraId="7CF5D846" w14:textId="77777777" w:rsidR="00901ED2" w:rsidRDefault="00901ED2" w:rsidP="00901ED2">
      <w:pPr>
        <w:pStyle w:val="ListParagraph"/>
        <w:numPr>
          <w:ilvl w:val="0"/>
          <w:numId w:val="26"/>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E76F40E" w14:textId="77777777" w:rsidR="00901ED2" w:rsidRDefault="00901ED2" w:rsidP="00901ED2">
      <w:pPr>
        <w:pStyle w:val="ListParagraph"/>
        <w:rPr>
          <w:rFonts w:cstheme="minorHAnsi"/>
        </w:rPr>
      </w:pPr>
    </w:p>
    <w:p w14:paraId="347DBC64" w14:textId="77777777" w:rsidR="00901ED2" w:rsidRDefault="00901ED2" w:rsidP="00901ED2">
      <w:pPr>
        <w:pStyle w:val="ListParagraph"/>
        <w:numPr>
          <w:ilvl w:val="0"/>
          <w:numId w:val="26"/>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56B1132E" w14:textId="77777777" w:rsidR="00901ED2" w:rsidRDefault="00901ED2" w:rsidP="00901ED2">
      <w:pPr>
        <w:pStyle w:val="ListParagraph"/>
        <w:rPr>
          <w:rFonts w:cstheme="minorHAnsi"/>
        </w:rPr>
      </w:pPr>
    </w:p>
    <w:p w14:paraId="6239B728" w14:textId="77777777" w:rsidR="00901ED2" w:rsidRDefault="00901ED2" w:rsidP="00901ED2">
      <w:pPr>
        <w:pStyle w:val="ListParagraph"/>
        <w:numPr>
          <w:ilvl w:val="0"/>
          <w:numId w:val="27"/>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B346580" w14:textId="77777777" w:rsidR="00901ED2" w:rsidRDefault="00901ED2" w:rsidP="00901ED2">
      <w:pPr>
        <w:pStyle w:val="ListParagraph"/>
        <w:rPr>
          <w:rFonts w:cstheme="minorHAnsi"/>
        </w:rPr>
      </w:pPr>
    </w:p>
    <w:p w14:paraId="0426D5E4" w14:textId="77777777" w:rsidR="00901ED2" w:rsidRDefault="00901ED2" w:rsidP="00901ED2">
      <w:pPr>
        <w:pStyle w:val="ListParagraph"/>
        <w:numPr>
          <w:ilvl w:val="0"/>
          <w:numId w:val="27"/>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14:paraId="60E83F01" w14:textId="77777777" w:rsidR="00901ED2" w:rsidRDefault="00901ED2" w:rsidP="00901ED2">
      <w:pPr>
        <w:pStyle w:val="ListParagraph"/>
        <w:rPr>
          <w:rFonts w:cstheme="minorHAnsi"/>
        </w:rPr>
      </w:pPr>
    </w:p>
    <w:p w14:paraId="48C5E586" w14:textId="77777777" w:rsidR="00901ED2" w:rsidRDefault="00901ED2" w:rsidP="00901ED2">
      <w:pPr>
        <w:pStyle w:val="ListParagraph"/>
        <w:numPr>
          <w:ilvl w:val="0"/>
          <w:numId w:val="27"/>
        </w:numPr>
        <w:spacing w:after="160" w:line="252" w:lineRule="auto"/>
        <w:rPr>
          <w:rFonts w:cstheme="minorHAnsi"/>
        </w:rPr>
      </w:pPr>
      <w:r>
        <w:rPr>
          <w:rFonts w:cstheme="minorHAnsi"/>
        </w:rPr>
        <w:t xml:space="preserve">Continue to draw attention to and discuss the words that you introduced before the reading. </w:t>
      </w:r>
    </w:p>
    <w:p w14:paraId="6B032F8D" w14:textId="77777777" w:rsidR="00901ED2" w:rsidRDefault="00901ED2" w:rsidP="00901ED2">
      <w:pPr>
        <w:pStyle w:val="ListParagraph"/>
        <w:rPr>
          <w:rFonts w:cstheme="minorHAnsi"/>
          <w:b/>
        </w:rPr>
      </w:pPr>
      <w:r>
        <w:rPr>
          <w:rFonts w:cstheme="minorHAnsi"/>
          <w:b/>
        </w:rPr>
        <w:t xml:space="preserve">Examples of Activities:  </w:t>
      </w:r>
    </w:p>
    <w:p w14:paraId="7444274F" w14:textId="77777777" w:rsidR="00901ED2" w:rsidRDefault="00901ED2" w:rsidP="00901ED2">
      <w:pPr>
        <w:pStyle w:val="ListParagraph"/>
        <w:numPr>
          <w:ilvl w:val="0"/>
          <w:numId w:val="28"/>
        </w:numPr>
        <w:spacing w:after="160" w:line="252" w:lineRule="auto"/>
        <w:rPr>
          <w:rFonts w:cstheme="minorHAnsi"/>
        </w:rPr>
      </w:pPr>
      <w:r>
        <w:rPr>
          <w:rFonts w:cstheme="minorHAnsi"/>
        </w:rPr>
        <w:t xml:space="preserve">Have students include the example from the text in their glossary that they created.  </w:t>
      </w:r>
    </w:p>
    <w:p w14:paraId="75A501E6" w14:textId="77777777" w:rsidR="00901ED2" w:rsidRDefault="00901ED2" w:rsidP="00901ED2">
      <w:pPr>
        <w:pStyle w:val="ListParagraph"/>
        <w:numPr>
          <w:ilvl w:val="0"/>
          <w:numId w:val="28"/>
        </w:numPr>
        <w:spacing w:after="160" w:line="252" w:lineRule="auto"/>
        <w:rPr>
          <w:rFonts w:cstheme="minorHAnsi"/>
        </w:rPr>
      </w:pPr>
      <w:r>
        <w:rPr>
          <w:rFonts w:cstheme="minorHAnsi"/>
        </w:rPr>
        <w:t xml:space="preserve">Create or find pictures that represent how the word was used in the passage.  </w:t>
      </w:r>
    </w:p>
    <w:p w14:paraId="5646CCAA" w14:textId="77777777" w:rsidR="00901ED2" w:rsidRDefault="00901ED2" w:rsidP="00901ED2">
      <w:pPr>
        <w:pStyle w:val="ListParagraph"/>
        <w:numPr>
          <w:ilvl w:val="0"/>
          <w:numId w:val="28"/>
        </w:numPr>
        <w:spacing w:after="160" w:line="252" w:lineRule="auto"/>
        <w:rPr>
          <w:rFonts w:cstheme="minorHAnsi"/>
        </w:rPr>
      </w:pPr>
      <w:r>
        <w:rPr>
          <w:rFonts w:cstheme="minorHAnsi"/>
        </w:rPr>
        <w:t xml:space="preserve">Practice creating sentences using the word in the way it was using in the passage.  </w:t>
      </w:r>
    </w:p>
    <w:p w14:paraId="75267630" w14:textId="77777777" w:rsidR="00901ED2" w:rsidRDefault="00901ED2" w:rsidP="00901ED2">
      <w:pPr>
        <w:pStyle w:val="ListParagraph"/>
        <w:numPr>
          <w:ilvl w:val="0"/>
          <w:numId w:val="28"/>
        </w:numPr>
        <w:spacing w:after="160" w:line="252" w:lineRule="auto"/>
        <w:rPr>
          <w:rFonts w:cstheme="minorHAnsi"/>
        </w:rPr>
      </w:pPr>
      <w:r>
        <w:rPr>
          <w:rFonts w:cstheme="minorHAnsi"/>
        </w:rPr>
        <w:t xml:space="preserve">Have students discuss the author’s word choice.  </w:t>
      </w:r>
    </w:p>
    <w:p w14:paraId="5F9106DF" w14:textId="77777777" w:rsidR="00901ED2" w:rsidRDefault="00901ED2" w:rsidP="00901ED2">
      <w:pPr>
        <w:pStyle w:val="ListParagraph"/>
        <w:rPr>
          <w:rFonts w:cstheme="minorHAnsi"/>
        </w:rPr>
      </w:pPr>
    </w:p>
    <w:p w14:paraId="59C18788" w14:textId="77777777" w:rsidR="00901ED2" w:rsidRDefault="00901ED2" w:rsidP="00901ED2">
      <w:pPr>
        <w:pStyle w:val="ListParagraph"/>
        <w:numPr>
          <w:ilvl w:val="0"/>
          <w:numId w:val="29"/>
        </w:numPr>
        <w:spacing w:after="160" w:line="252" w:lineRule="auto"/>
        <w:rPr>
          <w:rFonts w:cstheme="minorHAnsi"/>
        </w:rPr>
      </w:pPr>
      <w:r>
        <w:rPr>
          <w:rFonts w:cstheme="minorHAnsi"/>
        </w:rPr>
        <w:t xml:space="preserve">Use graphic organizers to help organize content and thinking.  </w:t>
      </w:r>
    </w:p>
    <w:p w14:paraId="7079432C" w14:textId="77777777" w:rsidR="00901ED2" w:rsidRDefault="00901ED2" w:rsidP="00901ED2">
      <w:pPr>
        <w:pStyle w:val="ListParagraph"/>
        <w:rPr>
          <w:rFonts w:cstheme="minorHAnsi"/>
        </w:rPr>
      </w:pPr>
      <w:r>
        <w:rPr>
          <w:rFonts w:cstheme="minorHAnsi"/>
          <w:b/>
        </w:rPr>
        <w:t>Examples of Activities:</w:t>
      </w:r>
      <w:r>
        <w:rPr>
          <w:rFonts w:cstheme="minorHAnsi"/>
        </w:rPr>
        <w:t xml:space="preserve">  </w:t>
      </w:r>
    </w:p>
    <w:p w14:paraId="7712D5DC" w14:textId="77777777" w:rsidR="00901ED2" w:rsidRDefault="00901ED2" w:rsidP="00901ED2">
      <w:pPr>
        <w:pStyle w:val="ListParagraph"/>
        <w:numPr>
          <w:ilvl w:val="0"/>
          <w:numId w:val="30"/>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28A341E6" w14:textId="77777777" w:rsidR="00901ED2" w:rsidRDefault="00901ED2" w:rsidP="00901ED2">
      <w:pPr>
        <w:pStyle w:val="ListParagraph"/>
        <w:numPr>
          <w:ilvl w:val="0"/>
          <w:numId w:val="30"/>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A23DA77" w14:textId="77777777" w:rsidR="00901ED2" w:rsidRDefault="00901ED2" w:rsidP="00901ED2">
      <w:pPr>
        <w:pStyle w:val="ListParagraph"/>
        <w:numPr>
          <w:ilvl w:val="0"/>
          <w:numId w:val="30"/>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14:paraId="6C80CCC3" w14:textId="77777777" w:rsidR="00901ED2" w:rsidRDefault="00901ED2" w:rsidP="00901ED2">
      <w:pPr>
        <w:pStyle w:val="ListParagraph"/>
        <w:numPr>
          <w:ilvl w:val="0"/>
          <w:numId w:val="29"/>
        </w:numPr>
        <w:spacing w:after="160" w:line="252" w:lineRule="auto"/>
        <w:rPr>
          <w:rFonts w:cstheme="minorHAnsi"/>
        </w:rPr>
      </w:pPr>
      <w:r>
        <w:rPr>
          <w:rFonts w:cstheme="minorHAnsi"/>
        </w:rPr>
        <w:t>Utilize any illustrations or text features that come with the story or passage to better understand the reading.</w:t>
      </w:r>
    </w:p>
    <w:p w14:paraId="243C4443" w14:textId="77777777" w:rsidR="00901ED2" w:rsidRDefault="00901ED2" w:rsidP="00901ED2">
      <w:pPr>
        <w:pStyle w:val="ListParagraph"/>
        <w:numPr>
          <w:ilvl w:val="0"/>
          <w:numId w:val="29"/>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71375B6" w14:textId="77777777" w:rsidR="00901ED2" w:rsidRDefault="00901ED2" w:rsidP="00901ED2">
      <w:pPr>
        <w:pStyle w:val="ListParagraph"/>
        <w:numPr>
          <w:ilvl w:val="0"/>
          <w:numId w:val="29"/>
        </w:numPr>
        <w:spacing w:after="160" w:line="252" w:lineRule="auto"/>
        <w:rPr>
          <w:rFonts w:cstheme="minorHAnsi"/>
        </w:rPr>
      </w:pPr>
      <w:r>
        <w:rPr>
          <w:rFonts w:cstheme="minorHAnsi"/>
        </w:rPr>
        <w:t>Identify any text features such as captions and discuss how they contribute to meaning.</w:t>
      </w:r>
    </w:p>
    <w:p w14:paraId="0097A9E0" w14:textId="77777777" w:rsidR="00901ED2" w:rsidRDefault="00901ED2" w:rsidP="00901ED2">
      <w:pPr>
        <w:pStyle w:val="ListParagraph"/>
        <w:rPr>
          <w:rFonts w:cstheme="minorHAnsi"/>
          <w:b/>
        </w:rPr>
      </w:pPr>
    </w:p>
    <w:p w14:paraId="555CB949" w14:textId="77777777" w:rsidR="00901ED2" w:rsidRDefault="00901ED2" w:rsidP="00901ED2">
      <w:pPr>
        <w:rPr>
          <w:rFonts w:cstheme="minorHAnsi"/>
          <w:b/>
          <w:sz w:val="28"/>
          <w:szCs w:val="28"/>
        </w:rPr>
      </w:pPr>
      <w:r>
        <w:rPr>
          <w:rFonts w:cstheme="minorHAnsi"/>
          <w:b/>
          <w:sz w:val="28"/>
          <w:szCs w:val="28"/>
        </w:rPr>
        <w:t xml:space="preserve">After reading:  </w:t>
      </w:r>
    </w:p>
    <w:p w14:paraId="613D073A" w14:textId="77777777" w:rsidR="00901ED2" w:rsidRDefault="00901ED2" w:rsidP="00901ED2">
      <w:pPr>
        <w:pStyle w:val="ListParagraph"/>
        <w:numPr>
          <w:ilvl w:val="0"/>
          <w:numId w:val="31"/>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7D4B1BFA" w14:textId="77777777" w:rsidR="00901ED2" w:rsidRDefault="00901ED2" w:rsidP="00901ED2">
      <w:pPr>
        <w:pStyle w:val="ListParagraph"/>
        <w:spacing w:line="254" w:lineRule="auto"/>
        <w:rPr>
          <w:rFonts w:cstheme="minorHAnsi"/>
        </w:rPr>
      </w:pPr>
    </w:p>
    <w:p w14:paraId="457D32D7" w14:textId="77777777" w:rsidR="00901ED2" w:rsidRDefault="00901ED2" w:rsidP="00901ED2">
      <w:pPr>
        <w:pStyle w:val="ListParagraph"/>
        <w:numPr>
          <w:ilvl w:val="0"/>
          <w:numId w:val="27"/>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6F144708" w14:textId="77777777" w:rsidR="00901ED2" w:rsidRDefault="00901ED2" w:rsidP="00901ED2">
      <w:pPr>
        <w:pStyle w:val="ListParagraph"/>
        <w:rPr>
          <w:rFonts w:cstheme="minorHAnsi"/>
        </w:rPr>
      </w:pPr>
    </w:p>
    <w:p w14:paraId="77F5F171" w14:textId="77777777" w:rsidR="00901ED2" w:rsidRDefault="00901ED2" w:rsidP="00901ED2">
      <w:pPr>
        <w:pStyle w:val="ListParagraph"/>
        <w:numPr>
          <w:ilvl w:val="0"/>
          <w:numId w:val="31"/>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14:paraId="313C7FDA" w14:textId="77777777" w:rsidR="00901ED2" w:rsidRDefault="00901ED2" w:rsidP="00901ED2">
      <w:pPr>
        <w:pStyle w:val="ListParagraph"/>
        <w:rPr>
          <w:rFonts w:cstheme="minorHAnsi"/>
        </w:rPr>
      </w:pPr>
    </w:p>
    <w:p w14:paraId="79019526" w14:textId="77777777" w:rsidR="00901ED2" w:rsidRDefault="00901ED2" w:rsidP="00901ED2">
      <w:pPr>
        <w:pStyle w:val="ListParagraph"/>
        <w:numPr>
          <w:ilvl w:val="0"/>
          <w:numId w:val="31"/>
        </w:numPr>
        <w:spacing w:after="160" w:line="252" w:lineRule="auto"/>
        <w:rPr>
          <w:rFonts w:cstheme="minorHAnsi"/>
          <w:b/>
        </w:rPr>
      </w:pPr>
      <w:r>
        <w:rPr>
          <w:rFonts w:cstheme="minorHAnsi"/>
        </w:rPr>
        <w:t>Reinforce new vocabulary using multiple modalities</w:t>
      </w:r>
    </w:p>
    <w:p w14:paraId="4CC3D388" w14:textId="77777777" w:rsidR="00901ED2" w:rsidRDefault="00901ED2" w:rsidP="00901ED2">
      <w:pPr>
        <w:pStyle w:val="ListParagraph"/>
        <w:rPr>
          <w:rFonts w:cstheme="minorHAnsi"/>
          <w:b/>
        </w:rPr>
      </w:pPr>
    </w:p>
    <w:p w14:paraId="0F96E4A5" w14:textId="77777777" w:rsidR="00901ED2" w:rsidRDefault="00901ED2" w:rsidP="00901ED2">
      <w:pPr>
        <w:pStyle w:val="ListParagraph"/>
        <w:rPr>
          <w:rFonts w:cstheme="minorHAnsi"/>
          <w:b/>
        </w:rPr>
      </w:pPr>
      <w:r>
        <w:rPr>
          <w:rFonts w:cstheme="minorHAnsi"/>
          <w:b/>
        </w:rPr>
        <w:t xml:space="preserve">Examples of activities: </w:t>
      </w:r>
    </w:p>
    <w:p w14:paraId="2ACE586C" w14:textId="77777777" w:rsidR="00901ED2" w:rsidRDefault="00901ED2" w:rsidP="00901ED2">
      <w:pPr>
        <w:pStyle w:val="ListParagraph"/>
        <w:numPr>
          <w:ilvl w:val="0"/>
          <w:numId w:val="32"/>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4922EFD7" w14:textId="77777777" w:rsidR="00901ED2" w:rsidRDefault="00901ED2" w:rsidP="00901ED2">
      <w:pPr>
        <w:pStyle w:val="ListParagraph"/>
        <w:numPr>
          <w:ilvl w:val="0"/>
          <w:numId w:val="32"/>
        </w:numPr>
        <w:spacing w:after="160" w:line="252" w:lineRule="auto"/>
        <w:rPr>
          <w:rFonts w:cstheme="minorHAnsi"/>
        </w:rPr>
      </w:pPr>
      <w:r>
        <w:rPr>
          <w:rFonts w:cstheme="minorHAnsi"/>
        </w:rPr>
        <w:t xml:space="preserve">Require students to include the words introduced before reading in the culminating writing task. </w:t>
      </w:r>
    </w:p>
    <w:p w14:paraId="5C57E551" w14:textId="77777777" w:rsidR="00901ED2" w:rsidRDefault="00901ED2" w:rsidP="00901ED2">
      <w:pPr>
        <w:pStyle w:val="ListParagraph"/>
        <w:numPr>
          <w:ilvl w:val="0"/>
          <w:numId w:val="32"/>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330548F1" w14:textId="77777777" w:rsidR="00901ED2" w:rsidRDefault="00901ED2" w:rsidP="00901ED2">
      <w:pPr>
        <w:pStyle w:val="ListParagraph"/>
        <w:numPr>
          <w:ilvl w:val="0"/>
          <w:numId w:val="32"/>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CCC0A55" w14:textId="77777777" w:rsidR="00901ED2" w:rsidRDefault="00901ED2" w:rsidP="00901ED2">
      <w:pPr>
        <w:pStyle w:val="ListParagraph"/>
        <w:ind w:left="1440"/>
        <w:rPr>
          <w:rFonts w:cstheme="minorHAnsi"/>
        </w:rPr>
      </w:pPr>
    </w:p>
    <w:p w14:paraId="6AB55557" w14:textId="77777777" w:rsidR="00901ED2" w:rsidRDefault="00901ED2" w:rsidP="00901ED2">
      <w:pPr>
        <w:pStyle w:val="ListParagraph"/>
        <w:numPr>
          <w:ilvl w:val="0"/>
          <w:numId w:val="31"/>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14:paraId="4997CB30" w14:textId="77777777" w:rsidR="00901ED2" w:rsidRDefault="00901ED2" w:rsidP="00901ED2">
      <w:pPr>
        <w:pStyle w:val="ListParagraph"/>
        <w:rPr>
          <w:rFonts w:cstheme="minorHAnsi"/>
        </w:rPr>
      </w:pPr>
    </w:p>
    <w:p w14:paraId="5F5ACF72" w14:textId="77777777" w:rsidR="00901ED2" w:rsidRDefault="00901ED2" w:rsidP="00901ED2">
      <w:pPr>
        <w:pStyle w:val="ListParagraph"/>
        <w:numPr>
          <w:ilvl w:val="0"/>
          <w:numId w:val="31"/>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14:paraId="39D52E8B" w14:textId="77777777" w:rsidR="00901ED2" w:rsidRDefault="00901ED2" w:rsidP="00901ED2">
      <w:pPr>
        <w:pStyle w:val="ListParagraph"/>
        <w:rPr>
          <w:rFonts w:cstheme="minorHAnsi"/>
          <w:b/>
        </w:rPr>
      </w:pPr>
    </w:p>
    <w:p w14:paraId="42675413" w14:textId="77777777" w:rsidR="00901ED2" w:rsidRDefault="00901ED2" w:rsidP="00901ED2">
      <w:pPr>
        <w:pStyle w:val="ListParagraph"/>
        <w:rPr>
          <w:rFonts w:cstheme="minorHAnsi"/>
        </w:rPr>
      </w:pPr>
      <w:r>
        <w:rPr>
          <w:rFonts w:cstheme="minorHAnsi"/>
          <w:b/>
        </w:rPr>
        <w:t>Examples of Activities:</w:t>
      </w:r>
      <w:r>
        <w:rPr>
          <w:rFonts w:cstheme="minorHAnsi"/>
        </w:rPr>
        <w:t xml:space="preserve"> </w:t>
      </w:r>
    </w:p>
    <w:p w14:paraId="111144FB" w14:textId="77777777" w:rsidR="00901ED2" w:rsidRDefault="00901ED2" w:rsidP="00901ED2">
      <w:pPr>
        <w:pStyle w:val="ListParagraph"/>
        <w:numPr>
          <w:ilvl w:val="0"/>
          <w:numId w:val="33"/>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E90101F" w14:textId="77777777" w:rsidR="00901ED2" w:rsidRDefault="00901ED2" w:rsidP="00901ED2">
      <w:pPr>
        <w:pStyle w:val="ListParagraph"/>
        <w:numPr>
          <w:ilvl w:val="0"/>
          <w:numId w:val="33"/>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57C76547" w14:textId="77777777" w:rsidR="00901ED2" w:rsidRDefault="00901ED2" w:rsidP="00901ED2">
      <w:pPr>
        <w:pStyle w:val="ListParagraph"/>
        <w:numPr>
          <w:ilvl w:val="0"/>
          <w:numId w:val="33"/>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78543D7" w14:textId="77777777" w:rsidR="00901ED2" w:rsidRDefault="00901ED2" w:rsidP="00901ED2">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6E8849EC" w14:textId="77777777" w:rsidR="00901ED2" w:rsidRDefault="00901ED2" w:rsidP="00901ED2">
      <w:pPr>
        <w:pStyle w:val="ListParagraph"/>
        <w:numPr>
          <w:ilvl w:val="0"/>
          <w:numId w:val="31"/>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6E1B7B7B" w14:textId="77777777" w:rsidR="002E0C1F" w:rsidRPr="00FD7BD7" w:rsidRDefault="002E0C1F" w:rsidP="00FD7BD7">
      <w:pPr>
        <w:spacing w:after="0" w:line="360" w:lineRule="auto"/>
        <w:contextualSpacing/>
        <w:rPr>
          <w:rFonts w:asciiTheme="minorHAnsi" w:hAnsiTheme="minorHAnsi" w:cstheme="minorHAnsi"/>
          <w:sz w:val="24"/>
          <w:szCs w:val="24"/>
        </w:rPr>
      </w:pPr>
      <w:bookmarkStart w:id="7" w:name="_GoBack"/>
      <w:bookmarkEnd w:id="7"/>
    </w:p>
    <w:sectPr w:rsidR="002E0C1F" w:rsidRPr="00FD7BD7" w:rsidSect="00FD7B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73B7" w14:textId="77777777" w:rsidR="00022B1A" w:rsidRDefault="00022B1A" w:rsidP="007C5C7E">
      <w:pPr>
        <w:spacing w:after="0" w:line="240" w:lineRule="auto"/>
      </w:pPr>
      <w:r>
        <w:separator/>
      </w:r>
    </w:p>
  </w:endnote>
  <w:endnote w:type="continuationSeparator" w:id="0">
    <w:p w14:paraId="7318294C" w14:textId="77777777" w:rsidR="00022B1A" w:rsidRDefault="00022B1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3F1D" w14:textId="77777777" w:rsidR="00022B1A" w:rsidRDefault="00022B1A" w:rsidP="007C5C7E">
      <w:pPr>
        <w:spacing w:after="0" w:line="240" w:lineRule="auto"/>
      </w:pPr>
      <w:r>
        <w:separator/>
      </w:r>
    </w:p>
  </w:footnote>
  <w:footnote w:type="continuationSeparator" w:id="0">
    <w:p w14:paraId="0EC6773B" w14:textId="77777777" w:rsidR="00022B1A" w:rsidRDefault="00022B1A" w:rsidP="007C5C7E">
      <w:pPr>
        <w:spacing w:after="0" w:line="240" w:lineRule="auto"/>
      </w:pPr>
      <w:r>
        <w:continuationSeparator/>
      </w:r>
    </w:p>
  </w:footnote>
  <w:footnote w:id="1">
    <w:p w14:paraId="6196EB58" w14:textId="77777777" w:rsidR="00695516" w:rsidRDefault="00695516">
      <w:pPr>
        <w:pStyle w:val="FootnoteText"/>
      </w:pPr>
      <w:r>
        <w:rPr>
          <w:rStyle w:val="FootnoteReference"/>
        </w:rPr>
        <w:footnoteRef/>
      </w:r>
      <w:r>
        <w:t xml:space="preserve"> </w:t>
      </w:r>
      <w:r w:rsidRPr="000E1802">
        <w:rPr>
          <w:i/>
          <w:sz w:val="22"/>
        </w:rPr>
        <w:t xml:space="preserve">This story is a “duplicate.” (It is found in other </w:t>
      </w:r>
      <w:proofErr w:type="spellStart"/>
      <w:r w:rsidRPr="000E1802">
        <w:rPr>
          <w:i/>
          <w:sz w:val="22"/>
        </w:rPr>
        <w:t>basals</w:t>
      </w:r>
      <w:proofErr w:type="spellEnd"/>
      <w:r w:rsidRPr="000E1802">
        <w:rPr>
          <w:i/>
          <w:sz w:val="22"/>
        </w:rPr>
        <w:t>, as well.) This particular revision was completed by a teacher who uses a different basal,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681A" w14:textId="77777777" w:rsidR="00BC198F" w:rsidRDefault="009E7617" w:rsidP="001034D9">
    <w:pPr>
      <w:pStyle w:val="Header"/>
      <w:jc w:val="center"/>
    </w:pPr>
    <w:r>
      <w:t>Houghton Mifflin</w:t>
    </w:r>
    <w:r w:rsidR="002B7605">
      <w:t xml:space="preserve"> Harcourt</w:t>
    </w:r>
    <w:r w:rsidR="00BC198F">
      <w:tab/>
    </w:r>
    <w:r w:rsidR="00695516">
      <w:t>Reading - 2005</w:t>
    </w:r>
    <w:r w:rsidR="00BC198F">
      <w:tab/>
      <w:t xml:space="preserve">Grade </w:t>
    </w:r>
    <w:r>
      <w:t>6</w:t>
    </w:r>
  </w:p>
  <w:p w14:paraId="4AB7A029" w14:textId="77777777"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9E1473"/>
    <w:multiLevelType w:val="hybridMultilevel"/>
    <w:tmpl w:val="A79A62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111E10"/>
    <w:multiLevelType w:val="hybridMultilevel"/>
    <w:tmpl w:val="2460DBA8"/>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6AFCB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60D71"/>
    <w:multiLevelType w:val="hybridMultilevel"/>
    <w:tmpl w:val="CBDEA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4975BA"/>
    <w:multiLevelType w:val="hybridMultilevel"/>
    <w:tmpl w:val="22824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0852C4"/>
    <w:multiLevelType w:val="hybridMultilevel"/>
    <w:tmpl w:val="C602D9E4"/>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147834"/>
    <w:multiLevelType w:val="hybridMultilevel"/>
    <w:tmpl w:val="64E2CEE4"/>
    <w:lvl w:ilvl="0" w:tplc="0000012D">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16BF"/>
    <w:multiLevelType w:val="hybridMultilevel"/>
    <w:tmpl w:val="99B413A8"/>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13"/>
  </w:num>
  <w:num w:numId="4">
    <w:abstractNumId w:val="12"/>
  </w:num>
  <w:num w:numId="5">
    <w:abstractNumId w:val="6"/>
  </w:num>
  <w:num w:numId="6">
    <w:abstractNumId w:val="14"/>
  </w:num>
  <w:num w:numId="7">
    <w:abstractNumId w:val="19"/>
  </w:num>
  <w:num w:numId="8">
    <w:abstractNumId w:val="0"/>
  </w:num>
  <w:num w:numId="9">
    <w:abstractNumId w:val="28"/>
  </w:num>
  <w:num w:numId="10">
    <w:abstractNumId w:val="20"/>
  </w:num>
  <w:num w:numId="11">
    <w:abstractNumId w:val="27"/>
  </w:num>
  <w:num w:numId="12">
    <w:abstractNumId w:val="7"/>
  </w:num>
  <w:num w:numId="13">
    <w:abstractNumId w:val="31"/>
  </w:num>
  <w:num w:numId="14">
    <w:abstractNumId w:val="5"/>
  </w:num>
  <w:num w:numId="15">
    <w:abstractNumId w:val="29"/>
  </w:num>
  <w:num w:numId="16">
    <w:abstractNumId w:val="17"/>
  </w:num>
  <w:num w:numId="17">
    <w:abstractNumId w:val="26"/>
  </w:num>
  <w:num w:numId="18">
    <w:abstractNumId w:val="8"/>
  </w:num>
  <w:num w:numId="19">
    <w:abstractNumId w:val="16"/>
  </w:num>
  <w:num w:numId="20">
    <w:abstractNumId w:val="15"/>
  </w:num>
  <w:num w:numId="21">
    <w:abstractNumId w:val="25"/>
    <w:lvlOverride w:ilvl="0"/>
    <w:lvlOverride w:ilvl="1"/>
    <w:lvlOverride w:ilvl="2"/>
    <w:lvlOverride w:ilvl="3"/>
    <w:lvlOverride w:ilvl="4"/>
    <w:lvlOverride w:ilvl="5"/>
    <w:lvlOverride w:ilvl="6"/>
    <w:lvlOverride w:ilvl="7"/>
    <w:lvlOverride w:ilvl="8"/>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24"/>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lvlOverride w:ilvl="2"/>
    <w:lvlOverride w:ilvl="3"/>
    <w:lvlOverride w:ilvl="4"/>
    <w:lvlOverride w:ilvl="5"/>
    <w:lvlOverride w:ilvl="6"/>
    <w:lvlOverride w:ilvl="7"/>
    <w:lvlOverride w:ilv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8AF"/>
    <w:rsid w:val="00006993"/>
    <w:rsid w:val="00022B1A"/>
    <w:rsid w:val="00023430"/>
    <w:rsid w:val="00024D11"/>
    <w:rsid w:val="00026964"/>
    <w:rsid w:val="00026D6A"/>
    <w:rsid w:val="000601D8"/>
    <w:rsid w:val="000629C6"/>
    <w:rsid w:val="0007569E"/>
    <w:rsid w:val="00081A99"/>
    <w:rsid w:val="00081E33"/>
    <w:rsid w:val="00083467"/>
    <w:rsid w:val="000A4753"/>
    <w:rsid w:val="000A721D"/>
    <w:rsid w:val="000B21CE"/>
    <w:rsid w:val="000B5786"/>
    <w:rsid w:val="001034D9"/>
    <w:rsid w:val="001320B6"/>
    <w:rsid w:val="001345DF"/>
    <w:rsid w:val="00135B79"/>
    <w:rsid w:val="00144A4B"/>
    <w:rsid w:val="00151733"/>
    <w:rsid w:val="00172736"/>
    <w:rsid w:val="00174578"/>
    <w:rsid w:val="00177848"/>
    <w:rsid w:val="0018635B"/>
    <w:rsid w:val="00193EB0"/>
    <w:rsid w:val="001B77C9"/>
    <w:rsid w:val="001C1D02"/>
    <w:rsid w:val="001E2B69"/>
    <w:rsid w:val="001E3145"/>
    <w:rsid w:val="001F1840"/>
    <w:rsid w:val="00215A49"/>
    <w:rsid w:val="002269C7"/>
    <w:rsid w:val="00247713"/>
    <w:rsid w:val="00286F6B"/>
    <w:rsid w:val="00293076"/>
    <w:rsid w:val="002B041F"/>
    <w:rsid w:val="002B65DE"/>
    <w:rsid w:val="002B7605"/>
    <w:rsid w:val="002C77A8"/>
    <w:rsid w:val="002D4D90"/>
    <w:rsid w:val="002D61C5"/>
    <w:rsid w:val="002E0C1F"/>
    <w:rsid w:val="002F4D99"/>
    <w:rsid w:val="003207D0"/>
    <w:rsid w:val="00320A5A"/>
    <w:rsid w:val="003226F0"/>
    <w:rsid w:val="003342CF"/>
    <w:rsid w:val="00357D5B"/>
    <w:rsid w:val="003618F7"/>
    <w:rsid w:val="00382434"/>
    <w:rsid w:val="00396491"/>
    <w:rsid w:val="003A1286"/>
    <w:rsid w:val="003C4B0D"/>
    <w:rsid w:val="003D314D"/>
    <w:rsid w:val="003E0AAA"/>
    <w:rsid w:val="004072D1"/>
    <w:rsid w:val="0042796B"/>
    <w:rsid w:val="0043304A"/>
    <w:rsid w:val="00433701"/>
    <w:rsid w:val="004642FE"/>
    <w:rsid w:val="004661F5"/>
    <w:rsid w:val="004A47B4"/>
    <w:rsid w:val="004B2372"/>
    <w:rsid w:val="004B53C1"/>
    <w:rsid w:val="004C7CCE"/>
    <w:rsid w:val="004D3BFD"/>
    <w:rsid w:val="004D4480"/>
    <w:rsid w:val="00500154"/>
    <w:rsid w:val="0050494C"/>
    <w:rsid w:val="00504C2E"/>
    <w:rsid w:val="005222B3"/>
    <w:rsid w:val="0054061A"/>
    <w:rsid w:val="00540B0C"/>
    <w:rsid w:val="00545861"/>
    <w:rsid w:val="005464AA"/>
    <w:rsid w:val="00551164"/>
    <w:rsid w:val="00557D31"/>
    <w:rsid w:val="005632E5"/>
    <w:rsid w:val="0058463C"/>
    <w:rsid w:val="00585417"/>
    <w:rsid w:val="0058544E"/>
    <w:rsid w:val="00586E32"/>
    <w:rsid w:val="0059136E"/>
    <w:rsid w:val="005944AD"/>
    <w:rsid w:val="00595C59"/>
    <w:rsid w:val="005B62EE"/>
    <w:rsid w:val="005B6C42"/>
    <w:rsid w:val="005C5242"/>
    <w:rsid w:val="005D780A"/>
    <w:rsid w:val="005E7661"/>
    <w:rsid w:val="005F445E"/>
    <w:rsid w:val="005F6F91"/>
    <w:rsid w:val="006158EA"/>
    <w:rsid w:val="00632780"/>
    <w:rsid w:val="00656D88"/>
    <w:rsid w:val="00695516"/>
    <w:rsid w:val="006A0D76"/>
    <w:rsid w:val="006A6225"/>
    <w:rsid w:val="006B4055"/>
    <w:rsid w:val="006B4373"/>
    <w:rsid w:val="006D3A46"/>
    <w:rsid w:val="006F03E1"/>
    <w:rsid w:val="00711F4B"/>
    <w:rsid w:val="0071580F"/>
    <w:rsid w:val="00723A87"/>
    <w:rsid w:val="00743907"/>
    <w:rsid w:val="007A677C"/>
    <w:rsid w:val="007B449E"/>
    <w:rsid w:val="007B60DD"/>
    <w:rsid w:val="007C1EF1"/>
    <w:rsid w:val="007C2CF3"/>
    <w:rsid w:val="007C3EBC"/>
    <w:rsid w:val="007C5C7E"/>
    <w:rsid w:val="007D4FB7"/>
    <w:rsid w:val="00813997"/>
    <w:rsid w:val="00816EE6"/>
    <w:rsid w:val="00821657"/>
    <w:rsid w:val="008239BD"/>
    <w:rsid w:val="0082475F"/>
    <w:rsid w:val="00841C15"/>
    <w:rsid w:val="008437BA"/>
    <w:rsid w:val="008517EB"/>
    <w:rsid w:val="0085224F"/>
    <w:rsid w:val="008A3ED3"/>
    <w:rsid w:val="008D30C9"/>
    <w:rsid w:val="008E2FB2"/>
    <w:rsid w:val="00901ED2"/>
    <w:rsid w:val="00922685"/>
    <w:rsid w:val="0092488B"/>
    <w:rsid w:val="0092517D"/>
    <w:rsid w:val="0093038E"/>
    <w:rsid w:val="0093474C"/>
    <w:rsid w:val="00940943"/>
    <w:rsid w:val="0095234C"/>
    <w:rsid w:val="00963134"/>
    <w:rsid w:val="00970D74"/>
    <w:rsid w:val="00973791"/>
    <w:rsid w:val="00986747"/>
    <w:rsid w:val="009B08A6"/>
    <w:rsid w:val="009B2F14"/>
    <w:rsid w:val="009D602B"/>
    <w:rsid w:val="009E6E94"/>
    <w:rsid w:val="009E7617"/>
    <w:rsid w:val="00A0046D"/>
    <w:rsid w:val="00A06394"/>
    <w:rsid w:val="00A32132"/>
    <w:rsid w:val="00A4516C"/>
    <w:rsid w:val="00A502FE"/>
    <w:rsid w:val="00A74BCC"/>
    <w:rsid w:val="00A803B0"/>
    <w:rsid w:val="00A840A1"/>
    <w:rsid w:val="00AB59B5"/>
    <w:rsid w:val="00AC0831"/>
    <w:rsid w:val="00AC67AC"/>
    <w:rsid w:val="00AD155A"/>
    <w:rsid w:val="00AE187D"/>
    <w:rsid w:val="00AE22FB"/>
    <w:rsid w:val="00AE5E8E"/>
    <w:rsid w:val="00AF6459"/>
    <w:rsid w:val="00AF64DC"/>
    <w:rsid w:val="00B0000C"/>
    <w:rsid w:val="00B01269"/>
    <w:rsid w:val="00B02726"/>
    <w:rsid w:val="00B13FBF"/>
    <w:rsid w:val="00B44D3C"/>
    <w:rsid w:val="00B4705E"/>
    <w:rsid w:val="00B474EF"/>
    <w:rsid w:val="00B81AD4"/>
    <w:rsid w:val="00B9173F"/>
    <w:rsid w:val="00B92CD4"/>
    <w:rsid w:val="00B9763E"/>
    <w:rsid w:val="00BC198F"/>
    <w:rsid w:val="00BC2AC3"/>
    <w:rsid w:val="00C16827"/>
    <w:rsid w:val="00C34FF6"/>
    <w:rsid w:val="00C43697"/>
    <w:rsid w:val="00C6107E"/>
    <w:rsid w:val="00C62ECC"/>
    <w:rsid w:val="00C65907"/>
    <w:rsid w:val="00C67BC6"/>
    <w:rsid w:val="00C8759E"/>
    <w:rsid w:val="00CA07EF"/>
    <w:rsid w:val="00CA218E"/>
    <w:rsid w:val="00CC14F9"/>
    <w:rsid w:val="00CC25D4"/>
    <w:rsid w:val="00CC51A2"/>
    <w:rsid w:val="00CD070D"/>
    <w:rsid w:val="00CD3C10"/>
    <w:rsid w:val="00CD6B7F"/>
    <w:rsid w:val="00CF3DCC"/>
    <w:rsid w:val="00D06B42"/>
    <w:rsid w:val="00D140AD"/>
    <w:rsid w:val="00D15A17"/>
    <w:rsid w:val="00D50B26"/>
    <w:rsid w:val="00D64735"/>
    <w:rsid w:val="00D74192"/>
    <w:rsid w:val="00D83937"/>
    <w:rsid w:val="00D9390F"/>
    <w:rsid w:val="00DA46E5"/>
    <w:rsid w:val="00DA55BE"/>
    <w:rsid w:val="00DA6AE5"/>
    <w:rsid w:val="00DC6BEE"/>
    <w:rsid w:val="00DD55B2"/>
    <w:rsid w:val="00DF3618"/>
    <w:rsid w:val="00E179A3"/>
    <w:rsid w:val="00E22959"/>
    <w:rsid w:val="00E25A11"/>
    <w:rsid w:val="00E25AB3"/>
    <w:rsid w:val="00E26E00"/>
    <w:rsid w:val="00E35A85"/>
    <w:rsid w:val="00E40674"/>
    <w:rsid w:val="00E44C8B"/>
    <w:rsid w:val="00E45F90"/>
    <w:rsid w:val="00E6019B"/>
    <w:rsid w:val="00E652DA"/>
    <w:rsid w:val="00E7112C"/>
    <w:rsid w:val="00E75E79"/>
    <w:rsid w:val="00EB4332"/>
    <w:rsid w:val="00F06013"/>
    <w:rsid w:val="00F076DD"/>
    <w:rsid w:val="00F37D5C"/>
    <w:rsid w:val="00F37E68"/>
    <w:rsid w:val="00F57746"/>
    <w:rsid w:val="00F75176"/>
    <w:rsid w:val="00F8197E"/>
    <w:rsid w:val="00F87EC0"/>
    <w:rsid w:val="00F93D68"/>
    <w:rsid w:val="00F94157"/>
    <w:rsid w:val="00F975B9"/>
    <w:rsid w:val="00FA3194"/>
    <w:rsid w:val="00FB2380"/>
    <w:rsid w:val="00FC0021"/>
    <w:rsid w:val="00FD33F8"/>
    <w:rsid w:val="00FD3C1A"/>
    <w:rsid w:val="00FD7BD7"/>
    <w:rsid w:val="00FF3A3C"/>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0B01"/>
  <w15:docId w15:val="{4CBE8BE4-AD5D-44A4-8DDE-B962A150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C43697"/>
    <w:rPr>
      <w:sz w:val="16"/>
      <w:szCs w:val="16"/>
    </w:rPr>
  </w:style>
  <w:style w:type="paragraph" w:styleId="CommentText">
    <w:name w:val="annotation text"/>
    <w:basedOn w:val="Normal"/>
    <w:link w:val="CommentTextChar"/>
    <w:uiPriority w:val="99"/>
    <w:semiHidden/>
    <w:unhideWhenUsed/>
    <w:rsid w:val="00C43697"/>
    <w:pPr>
      <w:spacing w:line="240" w:lineRule="auto"/>
    </w:pPr>
    <w:rPr>
      <w:sz w:val="20"/>
      <w:szCs w:val="20"/>
    </w:rPr>
  </w:style>
  <w:style w:type="character" w:customStyle="1" w:styleId="CommentTextChar">
    <w:name w:val="Comment Text Char"/>
    <w:basedOn w:val="DefaultParagraphFont"/>
    <w:link w:val="CommentText"/>
    <w:uiPriority w:val="99"/>
    <w:semiHidden/>
    <w:rsid w:val="00C43697"/>
  </w:style>
  <w:style w:type="paragraph" w:styleId="CommentSubject">
    <w:name w:val="annotation subject"/>
    <w:basedOn w:val="CommentText"/>
    <w:next w:val="CommentText"/>
    <w:link w:val="CommentSubjectChar"/>
    <w:uiPriority w:val="99"/>
    <w:semiHidden/>
    <w:unhideWhenUsed/>
    <w:rsid w:val="00C43697"/>
    <w:rPr>
      <w:b/>
      <w:bCs/>
    </w:rPr>
  </w:style>
  <w:style w:type="character" w:customStyle="1" w:styleId="CommentSubjectChar">
    <w:name w:val="Comment Subject Char"/>
    <w:basedOn w:val="CommentTextChar"/>
    <w:link w:val="CommentSubject"/>
    <w:uiPriority w:val="99"/>
    <w:semiHidden/>
    <w:rsid w:val="00C43697"/>
    <w:rPr>
      <w:b/>
      <w:bCs/>
    </w:rPr>
  </w:style>
  <w:style w:type="paragraph" w:styleId="FootnoteText">
    <w:name w:val="footnote text"/>
    <w:basedOn w:val="Normal"/>
    <w:link w:val="FootnoteTextChar"/>
    <w:uiPriority w:val="99"/>
    <w:semiHidden/>
    <w:unhideWhenUsed/>
    <w:rsid w:val="00695516"/>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95516"/>
    <w:rPr>
      <w:sz w:val="24"/>
      <w:szCs w:val="24"/>
    </w:rPr>
  </w:style>
  <w:style w:type="character" w:styleId="FootnoteReference">
    <w:name w:val="footnote reference"/>
    <w:basedOn w:val="DefaultParagraphFont"/>
    <w:uiPriority w:val="99"/>
    <w:semiHidden/>
    <w:unhideWhenUsed/>
    <w:rsid w:val="00695516"/>
    <w:rPr>
      <w:vertAlign w:val="superscript"/>
    </w:rPr>
  </w:style>
  <w:style w:type="character" w:styleId="Hyperlink">
    <w:name w:val="Hyperlink"/>
    <w:basedOn w:val="DefaultParagraphFont"/>
    <w:uiPriority w:val="99"/>
    <w:semiHidden/>
    <w:unhideWhenUsed/>
    <w:rsid w:val="00901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59512791">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A410-A35A-4F47-BE20-FED60E1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2012-11-24T21:03:00Z</cp:lastPrinted>
  <dcterms:created xsi:type="dcterms:W3CDTF">2019-01-10T18:06:00Z</dcterms:created>
  <dcterms:modified xsi:type="dcterms:W3CDTF">2019-01-10T18:06:00Z</dcterms:modified>
</cp:coreProperties>
</file>